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AB" w:rsidRDefault="009239AB" w:rsidP="009239AB">
      <w:pPr>
        <w:jc w:val="center"/>
        <w:rPr>
          <w:sz w:val="36"/>
        </w:rPr>
      </w:pPr>
      <w:r>
        <w:rPr>
          <w:sz w:val="36"/>
        </w:rPr>
        <w:t>ПЛАН РАБОТЫ ПО ОРГАНИЗАЦИИ ПИТАНИЯ</w:t>
      </w:r>
    </w:p>
    <w:p w:rsidR="009239AB" w:rsidRPr="00182270" w:rsidRDefault="009239AB" w:rsidP="009239AB">
      <w:pPr>
        <w:jc w:val="center"/>
        <w:rPr>
          <w:rStyle w:val="a3"/>
          <w:b w:val="0"/>
          <w:color w:val="000000"/>
          <w:sz w:val="28"/>
          <w:szCs w:val="28"/>
        </w:rPr>
      </w:pPr>
      <w:r>
        <w:rPr>
          <w:sz w:val="36"/>
        </w:rPr>
        <w:t xml:space="preserve"> в </w:t>
      </w:r>
      <w:r w:rsidRPr="00182270">
        <w:rPr>
          <w:rStyle w:val="a3"/>
          <w:b w:val="0"/>
          <w:color w:val="000000"/>
          <w:sz w:val="28"/>
          <w:szCs w:val="28"/>
        </w:rPr>
        <w:t xml:space="preserve">ГБДОУ </w:t>
      </w:r>
      <w:r>
        <w:rPr>
          <w:rStyle w:val="a3"/>
          <w:b w:val="0"/>
          <w:color w:val="000000"/>
          <w:sz w:val="28"/>
          <w:szCs w:val="28"/>
        </w:rPr>
        <w:t xml:space="preserve"> детский  сад</w:t>
      </w:r>
      <w:r w:rsidRPr="00182270">
        <w:rPr>
          <w:rStyle w:val="a3"/>
          <w:b w:val="0"/>
          <w:color w:val="000000"/>
          <w:sz w:val="28"/>
          <w:szCs w:val="28"/>
        </w:rPr>
        <w:t xml:space="preserve"> № 13  комбинированного вида </w:t>
      </w:r>
    </w:p>
    <w:p w:rsidR="009239AB" w:rsidRPr="00182270" w:rsidRDefault="009239AB" w:rsidP="009239AB">
      <w:pPr>
        <w:jc w:val="center"/>
        <w:rPr>
          <w:rStyle w:val="a3"/>
          <w:b w:val="0"/>
          <w:color w:val="000000"/>
          <w:sz w:val="28"/>
          <w:szCs w:val="28"/>
        </w:rPr>
      </w:pPr>
      <w:r w:rsidRPr="00182270">
        <w:rPr>
          <w:rStyle w:val="a3"/>
          <w:b w:val="0"/>
          <w:color w:val="000000"/>
          <w:sz w:val="28"/>
          <w:szCs w:val="28"/>
        </w:rPr>
        <w:t xml:space="preserve">Кронштадтского района СПб </w:t>
      </w:r>
    </w:p>
    <w:p w:rsidR="009239AB" w:rsidRDefault="009239AB" w:rsidP="009239AB">
      <w:pPr>
        <w:jc w:val="center"/>
        <w:rPr>
          <w:sz w:val="36"/>
        </w:rPr>
      </w:pPr>
      <w:r>
        <w:rPr>
          <w:sz w:val="36"/>
        </w:rPr>
        <w:t>на 201</w:t>
      </w:r>
      <w:r w:rsidR="00543F45">
        <w:rPr>
          <w:sz w:val="36"/>
        </w:rPr>
        <w:t>4</w:t>
      </w:r>
      <w:r>
        <w:rPr>
          <w:sz w:val="36"/>
        </w:rPr>
        <w:t>-201</w:t>
      </w:r>
      <w:r w:rsidR="00543F45">
        <w:rPr>
          <w:sz w:val="36"/>
        </w:rPr>
        <w:t>5</w:t>
      </w:r>
      <w:r>
        <w:rPr>
          <w:sz w:val="36"/>
        </w:rPr>
        <w:t xml:space="preserve"> учебный год</w:t>
      </w:r>
    </w:p>
    <w:tbl>
      <w:tblPr>
        <w:tblpPr w:leftFromText="180" w:rightFromText="180" w:vertAnchor="text" w:horzAnchor="page" w:tblpX="1003" w:tblpY="2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4324"/>
        <w:gridCol w:w="3104"/>
        <w:gridCol w:w="2024"/>
      </w:tblGrid>
      <w:tr w:rsidR="009239AB" w:rsidTr="00E414A0">
        <w:tc>
          <w:tcPr>
            <w:tcW w:w="1004" w:type="dxa"/>
            <w:vAlign w:val="center"/>
          </w:tcPr>
          <w:p w:rsidR="009239AB" w:rsidRDefault="009239AB" w:rsidP="00E414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324" w:type="dxa"/>
            <w:vAlign w:val="center"/>
          </w:tcPr>
          <w:p w:rsidR="009239AB" w:rsidRDefault="009239AB" w:rsidP="00E414A0">
            <w:pPr>
              <w:pStyle w:val="5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</w:tc>
        <w:tc>
          <w:tcPr>
            <w:tcW w:w="3104" w:type="dxa"/>
            <w:vAlign w:val="center"/>
          </w:tcPr>
          <w:p w:rsidR="009239AB" w:rsidRDefault="009239AB" w:rsidP="00E414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Месяц</w:t>
            </w:r>
          </w:p>
        </w:tc>
        <w:tc>
          <w:tcPr>
            <w:tcW w:w="2024" w:type="dxa"/>
            <w:vAlign w:val="center"/>
          </w:tcPr>
          <w:p w:rsidR="009239AB" w:rsidRDefault="009239AB" w:rsidP="00E414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Ответствен.</w:t>
            </w:r>
          </w:p>
        </w:tc>
      </w:tr>
      <w:tr w:rsidR="009239AB" w:rsidTr="00E414A0">
        <w:tc>
          <w:tcPr>
            <w:tcW w:w="10456" w:type="dxa"/>
            <w:gridSpan w:val="4"/>
            <w:vAlign w:val="center"/>
          </w:tcPr>
          <w:p w:rsidR="009239AB" w:rsidRDefault="009239AB" w:rsidP="00E414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Мероприятия</w:t>
            </w:r>
          </w:p>
        </w:tc>
      </w:tr>
      <w:tr w:rsidR="009239AB" w:rsidTr="00E414A0">
        <w:tc>
          <w:tcPr>
            <w:tcW w:w="1004" w:type="dxa"/>
          </w:tcPr>
          <w:p w:rsidR="009239AB" w:rsidRDefault="009239AB" w:rsidP="00E414A0">
            <w:r>
              <w:rPr>
                <w:sz w:val="22"/>
              </w:rPr>
              <w:t>1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Выполнение норм по питанию. Согласование и соблюдение 10-дневного меню. Организация сбалансированного питания в настоящих условиях финансирования.</w:t>
            </w:r>
          </w:p>
        </w:tc>
        <w:tc>
          <w:tcPr>
            <w:tcW w:w="3104" w:type="dxa"/>
          </w:tcPr>
          <w:p w:rsidR="009239AB" w:rsidRDefault="009239AB" w:rsidP="00E414A0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024" w:type="dxa"/>
          </w:tcPr>
          <w:p w:rsidR="009239AB" w:rsidRDefault="009239AB" w:rsidP="00E414A0">
            <w:r>
              <w:rPr>
                <w:sz w:val="22"/>
              </w:rPr>
              <w:t>Заведующ</w:t>
            </w:r>
            <w:r w:rsidR="00543F45">
              <w:rPr>
                <w:sz w:val="22"/>
              </w:rPr>
              <w:t>ий</w:t>
            </w:r>
          </w:p>
          <w:p w:rsidR="009239AB" w:rsidRDefault="00543F45" w:rsidP="00E414A0">
            <w:r>
              <w:rPr>
                <w:sz w:val="22"/>
              </w:rPr>
              <w:t>М</w:t>
            </w:r>
            <w:r w:rsidR="009239AB">
              <w:rPr>
                <w:sz w:val="22"/>
              </w:rPr>
              <w:t>едсестра</w:t>
            </w:r>
          </w:p>
          <w:p w:rsidR="009239AB" w:rsidRDefault="009239AB" w:rsidP="00E414A0">
            <w:r>
              <w:rPr>
                <w:sz w:val="22"/>
              </w:rPr>
              <w:t>Кладовщик</w:t>
            </w:r>
          </w:p>
          <w:p w:rsidR="009239AB" w:rsidRDefault="009239AB" w:rsidP="00E414A0">
            <w:r>
              <w:rPr>
                <w:sz w:val="22"/>
              </w:rPr>
              <w:t>Завхоз</w:t>
            </w:r>
          </w:p>
        </w:tc>
      </w:tr>
      <w:tr w:rsidR="009239AB" w:rsidTr="00E414A0">
        <w:tc>
          <w:tcPr>
            <w:tcW w:w="1004" w:type="dxa"/>
          </w:tcPr>
          <w:p w:rsidR="009239AB" w:rsidRDefault="009239AB" w:rsidP="00E414A0">
            <w:r>
              <w:rPr>
                <w:sz w:val="22"/>
              </w:rPr>
              <w:t>2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 xml:space="preserve">Организация систематического </w:t>
            </w:r>
            <w:proofErr w:type="gramStart"/>
            <w:r>
              <w:rPr>
                <w:sz w:val="22"/>
              </w:rPr>
              <w:t xml:space="preserve">контроля </w:t>
            </w:r>
            <w:r w:rsidR="00543F45">
              <w:rPr>
                <w:sz w:val="22"/>
              </w:rPr>
              <w:t xml:space="preserve"> </w:t>
            </w:r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работой пищеблока для улучшения питания (проверка закладки продуктов, проверка выхода готовой продукции, контрольные порции)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В течение года</w:t>
            </w:r>
          </w:p>
          <w:p w:rsidR="009239AB" w:rsidRDefault="009239AB" w:rsidP="00E414A0">
            <w:r>
              <w:rPr>
                <w:sz w:val="22"/>
              </w:rPr>
              <w:t>Постоянно</w:t>
            </w:r>
          </w:p>
        </w:tc>
        <w:tc>
          <w:tcPr>
            <w:tcW w:w="2024" w:type="dxa"/>
          </w:tcPr>
          <w:p w:rsidR="009239AB" w:rsidRDefault="00543F45" w:rsidP="00E414A0">
            <w:r>
              <w:rPr>
                <w:sz w:val="22"/>
              </w:rPr>
              <w:t>М</w:t>
            </w:r>
            <w:r w:rsidR="009239AB">
              <w:rPr>
                <w:sz w:val="22"/>
              </w:rPr>
              <w:t>едсестра</w:t>
            </w:r>
          </w:p>
        </w:tc>
      </w:tr>
      <w:tr w:rsidR="009239AB" w:rsidTr="00E414A0">
        <w:tc>
          <w:tcPr>
            <w:tcW w:w="1004" w:type="dxa"/>
          </w:tcPr>
          <w:p w:rsidR="009239AB" w:rsidRDefault="009239AB" w:rsidP="00E414A0">
            <w:r>
              <w:rPr>
                <w:sz w:val="22"/>
              </w:rPr>
              <w:t>3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Организация питания в группах:</w:t>
            </w:r>
          </w:p>
          <w:p w:rsidR="009239AB" w:rsidRDefault="009239AB" w:rsidP="00E414A0">
            <w:r>
              <w:rPr>
                <w:sz w:val="22"/>
              </w:rPr>
              <w:t>-соблюдение режима; проверка контрольной порции; сервировка стола; работа по освоению культурно-гигиенических навыков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Октябрь</w:t>
            </w:r>
          </w:p>
          <w:p w:rsidR="009239AB" w:rsidRDefault="009239AB" w:rsidP="00E414A0">
            <w:r>
              <w:rPr>
                <w:sz w:val="22"/>
              </w:rPr>
              <w:t>Февраль</w:t>
            </w:r>
          </w:p>
          <w:p w:rsidR="009239AB" w:rsidRDefault="009239AB" w:rsidP="00E414A0">
            <w:r>
              <w:rPr>
                <w:sz w:val="22"/>
              </w:rPr>
              <w:t>Май</w:t>
            </w:r>
          </w:p>
          <w:p w:rsidR="009239AB" w:rsidRDefault="009239AB" w:rsidP="00E414A0">
            <w:r>
              <w:rPr>
                <w:sz w:val="22"/>
              </w:rPr>
              <w:t>Постоянно</w:t>
            </w:r>
          </w:p>
        </w:tc>
        <w:tc>
          <w:tcPr>
            <w:tcW w:w="2024" w:type="dxa"/>
          </w:tcPr>
          <w:p w:rsidR="00543F45" w:rsidRDefault="00543F45" w:rsidP="00543F45">
            <w:r>
              <w:rPr>
                <w:sz w:val="22"/>
              </w:rPr>
              <w:t>Заведующий</w:t>
            </w:r>
          </w:p>
          <w:p w:rsidR="009239AB" w:rsidRDefault="00543F45" w:rsidP="00E414A0">
            <w:r>
              <w:rPr>
                <w:sz w:val="22"/>
              </w:rPr>
              <w:t>М</w:t>
            </w:r>
            <w:r w:rsidR="009239AB">
              <w:rPr>
                <w:sz w:val="22"/>
              </w:rPr>
              <w:t>едсестра</w:t>
            </w:r>
          </w:p>
          <w:p w:rsidR="009239AB" w:rsidRDefault="009239AB" w:rsidP="00E414A0">
            <w:r>
              <w:rPr>
                <w:sz w:val="22"/>
              </w:rPr>
              <w:t>Ст. воспитатель</w:t>
            </w:r>
          </w:p>
        </w:tc>
      </w:tr>
      <w:tr w:rsidR="009239AB" w:rsidTr="00E414A0">
        <w:tc>
          <w:tcPr>
            <w:tcW w:w="1004" w:type="dxa"/>
          </w:tcPr>
          <w:p w:rsidR="009239AB" w:rsidRDefault="009239AB" w:rsidP="00E414A0">
            <w:r>
              <w:rPr>
                <w:sz w:val="22"/>
              </w:rPr>
              <w:t>4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Проверка ведения медицинской документации по питанию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Декабрь</w:t>
            </w:r>
          </w:p>
          <w:p w:rsidR="009239AB" w:rsidRDefault="009239AB" w:rsidP="00E414A0">
            <w:r>
              <w:rPr>
                <w:sz w:val="22"/>
              </w:rPr>
              <w:t>Постоянно</w:t>
            </w:r>
          </w:p>
        </w:tc>
        <w:tc>
          <w:tcPr>
            <w:tcW w:w="2024" w:type="dxa"/>
          </w:tcPr>
          <w:p w:rsidR="009239AB" w:rsidRDefault="00543F45" w:rsidP="00E414A0">
            <w:r>
              <w:rPr>
                <w:sz w:val="22"/>
              </w:rPr>
              <w:t>М</w:t>
            </w:r>
            <w:r w:rsidR="009239AB">
              <w:rPr>
                <w:sz w:val="22"/>
              </w:rPr>
              <w:t>едсестра</w:t>
            </w:r>
          </w:p>
          <w:p w:rsidR="009239AB" w:rsidRDefault="009239AB" w:rsidP="00E414A0">
            <w:r>
              <w:rPr>
                <w:sz w:val="22"/>
              </w:rPr>
              <w:t>Врач</w:t>
            </w:r>
          </w:p>
          <w:p w:rsidR="009239AB" w:rsidRDefault="00543F45" w:rsidP="00543F45">
            <w:r>
              <w:rPr>
                <w:sz w:val="22"/>
              </w:rPr>
              <w:t>Заведующий</w:t>
            </w:r>
          </w:p>
        </w:tc>
      </w:tr>
      <w:tr w:rsidR="009239AB" w:rsidTr="00E414A0">
        <w:trPr>
          <w:cantSplit/>
        </w:trPr>
        <w:tc>
          <w:tcPr>
            <w:tcW w:w="10456" w:type="dxa"/>
            <w:gridSpan w:val="4"/>
          </w:tcPr>
          <w:p w:rsidR="009239AB" w:rsidRDefault="009239AB" w:rsidP="00E414A0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Работа с кадрами</w:t>
            </w:r>
          </w:p>
        </w:tc>
      </w:tr>
      <w:tr w:rsidR="009239AB" w:rsidTr="00E414A0">
        <w:tc>
          <w:tcPr>
            <w:tcW w:w="1004" w:type="dxa"/>
          </w:tcPr>
          <w:p w:rsidR="009239AB" w:rsidRDefault="00543F45" w:rsidP="00E414A0">
            <w:r>
              <w:rPr>
                <w:sz w:val="22"/>
              </w:rPr>
              <w:t>1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Семинар для группового персонала по организации питания (нормативные документы)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Первый понедельник каждого месяца</w:t>
            </w:r>
          </w:p>
          <w:p w:rsidR="009239AB" w:rsidRDefault="009239AB" w:rsidP="00E414A0"/>
        </w:tc>
        <w:tc>
          <w:tcPr>
            <w:tcW w:w="2024" w:type="dxa"/>
          </w:tcPr>
          <w:p w:rsidR="00543F45" w:rsidRDefault="00543F45" w:rsidP="00543F45">
            <w:r>
              <w:rPr>
                <w:sz w:val="22"/>
              </w:rPr>
              <w:t>Заведующий</w:t>
            </w:r>
          </w:p>
          <w:p w:rsidR="009239AB" w:rsidRDefault="00543F45" w:rsidP="00E414A0">
            <w:r>
              <w:rPr>
                <w:sz w:val="22"/>
              </w:rPr>
              <w:t>М</w:t>
            </w:r>
            <w:r w:rsidR="009239AB">
              <w:rPr>
                <w:sz w:val="22"/>
              </w:rPr>
              <w:t>едсестра</w:t>
            </w:r>
          </w:p>
        </w:tc>
      </w:tr>
      <w:tr w:rsidR="009239AB" w:rsidTr="00E414A0">
        <w:tc>
          <w:tcPr>
            <w:tcW w:w="1004" w:type="dxa"/>
          </w:tcPr>
          <w:p w:rsidR="009239AB" w:rsidRDefault="00543F45" w:rsidP="00E414A0">
            <w:r>
              <w:rPr>
                <w:sz w:val="22"/>
              </w:rPr>
              <w:t>2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Рабочее совещание по итогам проверки групп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Первый вторник каждого месяца</w:t>
            </w:r>
          </w:p>
          <w:p w:rsidR="009239AB" w:rsidRDefault="009239AB" w:rsidP="00E414A0"/>
        </w:tc>
        <w:tc>
          <w:tcPr>
            <w:tcW w:w="2024" w:type="dxa"/>
          </w:tcPr>
          <w:p w:rsidR="00543F45" w:rsidRDefault="00543F45" w:rsidP="00543F45">
            <w:r>
              <w:rPr>
                <w:sz w:val="22"/>
              </w:rPr>
              <w:t>Заведующий</w:t>
            </w:r>
          </w:p>
          <w:p w:rsidR="009239AB" w:rsidRDefault="009239AB" w:rsidP="00E414A0"/>
        </w:tc>
      </w:tr>
      <w:tr w:rsidR="009239AB" w:rsidTr="00E414A0">
        <w:tc>
          <w:tcPr>
            <w:tcW w:w="1004" w:type="dxa"/>
          </w:tcPr>
          <w:p w:rsidR="009239AB" w:rsidRDefault="00543F45" w:rsidP="00E414A0">
            <w:r>
              <w:rPr>
                <w:sz w:val="22"/>
              </w:rPr>
              <w:t>3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Анализ работы учреждения по организации питания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Декабрь</w:t>
            </w:r>
          </w:p>
          <w:p w:rsidR="009239AB" w:rsidRDefault="009239AB" w:rsidP="00E414A0">
            <w:r>
              <w:rPr>
                <w:sz w:val="22"/>
              </w:rPr>
              <w:t>Май</w:t>
            </w:r>
          </w:p>
        </w:tc>
        <w:tc>
          <w:tcPr>
            <w:tcW w:w="2024" w:type="dxa"/>
          </w:tcPr>
          <w:p w:rsidR="009239AB" w:rsidRDefault="00543F45" w:rsidP="00E414A0">
            <w:r>
              <w:rPr>
                <w:sz w:val="22"/>
              </w:rPr>
              <w:t>М</w:t>
            </w:r>
            <w:r w:rsidR="009239AB">
              <w:rPr>
                <w:sz w:val="22"/>
              </w:rPr>
              <w:t>едсестра</w:t>
            </w:r>
          </w:p>
          <w:p w:rsidR="009239AB" w:rsidRDefault="009239AB" w:rsidP="00E414A0">
            <w:r>
              <w:rPr>
                <w:sz w:val="22"/>
              </w:rPr>
              <w:t>Бухгалтер</w:t>
            </w:r>
          </w:p>
        </w:tc>
      </w:tr>
      <w:tr w:rsidR="009239AB" w:rsidTr="00E414A0">
        <w:tc>
          <w:tcPr>
            <w:tcW w:w="1004" w:type="dxa"/>
          </w:tcPr>
          <w:p w:rsidR="009239AB" w:rsidRDefault="00543F45" w:rsidP="00E414A0">
            <w:r>
              <w:rPr>
                <w:sz w:val="22"/>
              </w:rPr>
              <w:t>4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Заседание Совета по питанию. Организация питания в ДОУ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1 раз в месяц</w:t>
            </w:r>
          </w:p>
        </w:tc>
        <w:tc>
          <w:tcPr>
            <w:tcW w:w="2024" w:type="dxa"/>
          </w:tcPr>
          <w:p w:rsidR="00543F45" w:rsidRDefault="00543F45" w:rsidP="00543F45">
            <w:r>
              <w:rPr>
                <w:sz w:val="22"/>
              </w:rPr>
              <w:t>Заведующий</w:t>
            </w:r>
          </w:p>
          <w:p w:rsidR="009239AB" w:rsidRDefault="009239AB" w:rsidP="00E414A0"/>
        </w:tc>
      </w:tr>
      <w:tr w:rsidR="009239AB" w:rsidTr="00E414A0">
        <w:trPr>
          <w:cantSplit/>
        </w:trPr>
        <w:tc>
          <w:tcPr>
            <w:tcW w:w="10456" w:type="dxa"/>
            <w:gridSpan w:val="4"/>
          </w:tcPr>
          <w:p w:rsidR="009239AB" w:rsidRDefault="009239AB" w:rsidP="00E414A0">
            <w:pPr>
              <w:pStyle w:val="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Работа с родителями</w:t>
            </w:r>
          </w:p>
        </w:tc>
      </w:tr>
      <w:tr w:rsidR="009239AB" w:rsidTr="00E414A0">
        <w:tc>
          <w:tcPr>
            <w:tcW w:w="1004" w:type="dxa"/>
          </w:tcPr>
          <w:p w:rsidR="009239AB" w:rsidRDefault="009239AB" w:rsidP="00E414A0">
            <w:r>
              <w:rPr>
                <w:sz w:val="22"/>
              </w:rPr>
              <w:t>1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Заседание Совета по питанию. Организация питания в ДОУ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1 раз в месяц</w:t>
            </w:r>
          </w:p>
        </w:tc>
        <w:tc>
          <w:tcPr>
            <w:tcW w:w="2024" w:type="dxa"/>
          </w:tcPr>
          <w:p w:rsidR="00543F45" w:rsidRDefault="00543F45" w:rsidP="00543F45">
            <w:r>
              <w:rPr>
                <w:sz w:val="22"/>
              </w:rPr>
              <w:t>Заведующий</w:t>
            </w:r>
          </w:p>
          <w:p w:rsidR="009239AB" w:rsidRDefault="009239AB" w:rsidP="00E414A0"/>
        </w:tc>
      </w:tr>
      <w:tr w:rsidR="009239AB" w:rsidTr="00E414A0">
        <w:trPr>
          <w:cantSplit/>
        </w:trPr>
        <w:tc>
          <w:tcPr>
            <w:tcW w:w="10456" w:type="dxa"/>
            <w:gridSpan w:val="4"/>
          </w:tcPr>
          <w:p w:rsidR="009239AB" w:rsidRDefault="009239AB" w:rsidP="00E414A0">
            <w:pPr>
              <w:pStyle w:val="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Работа с продуктовой базой</w:t>
            </w:r>
          </w:p>
        </w:tc>
      </w:tr>
      <w:tr w:rsidR="009239AB" w:rsidTr="00E414A0">
        <w:tc>
          <w:tcPr>
            <w:tcW w:w="1004" w:type="dxa"/>
          </w:tcPr>
          <w:p w:rsidR="009239AB" w:rsidRDefault="009239AB" w:rsidP="00E414A0">
            <w:r>
              <w:rPr>
                <w:sz w:val="22"/>
              </w:rPr>
              <w:t>1</w:t>
            </w:r>
          </w:p>
        </w:tc>
        <w:tc>
          <w:tcPr>
            <w:tcW w:w="4324" w:type="dxa"/>
          </w:tcPr>
          <w:p w:rsidR="009239AB" w:rsidRDefault="009239AB" w:rsidP="00E414A0"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качеством поставляемых продуктов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Постоянно</w:t>
            </w:r>
          </w:p>
        </w:tc>
        <w:tc>
          <w:tcPr>
            <w:tcW w:w="2024" w:type="dxa"/>
          </w:tcPr>
          <w:p w:rsidR="009239AB" w:rsidRDefault="00543F45" w:rsidP="00E414A0">
            <w:r>
              <w:rPr>
                <w:sz w:val="22"/>
              </w:rPr>
              <w:t>М</w:t>
            </w:r>
            <w:r w:rsidR="009239AB">
              <w:rPr>
                <w:sz w:val="22"/>
              </w:rPr>
              <w:t>едсестра</w:t>
            </w:r>
          </w:p>
          <w:p w:rsidR="009239AB" w:rsidRDefault="00543F45" w:rsidP="00E414A0">
            <w:r>
              <w:rPr>
                <w:sz w:val="22"/>
              </w:rPr>
              <w:t>Кладовщик</w:t>
            </w:r>
          </w:p>
        </w:tc>
      </w:tr>
      <w:tr w:rsidR="009239AB" w:rsidTr="00E414A0">
        <w:tc>
          <w:tcPr>
            <w:tcW w:w="1004" w:type="dxa"/>
          </w:tcPr>
          <w:p w:rsidR="009239AB" w:rsidRDefault="009239AB" w:rsidP="00E414A0">
            <w:r>
              <w:rPr>
                <w:sz w:val="22"/>
              </w:rPr>
              <w:t>2</w:t>
            </w:r>
          </w:p>
        </w:tc>
        <w:tc>
          <w:tcPr>
            <w:tcW w:w="4324" w:type="dxa"/>
          </w:tcPr>
          <w:p w:rsidR="009239AB" w:rsidRDefault="009239AB" w:rsidP="00E414A0">
            <w:r>
              <w:rPr>
                <w:sz w:val="22"/>
              </w:rPr>
              <w:t>Регулирование заказа продуктов с учетом цен (анализ ценообразования)</w:t>
            </w:r>
          </w:p>
        </w:tc>
        <w:tc>
          <w:tcPr>
            <w:tcW w:w="3104" w:type="dxa"/>
          </w:tcPr>
          <w:p w:rsidR="009239AB" w:rsidRDefault="009239AB" w:rsidP="00E414A0">
            <w:r>
              <w:rPr>
                <w:sz w:val="22"/>
              </w:rPr>
              <w:t>Постоянно</w:t>
            </w:r>
          </w:p>
        </w:tc>
        <w:tc>
          <w:tcPr>
            <w:tcW w:w="2024" w:type="dxa"/>
          </w:tcPr>
          <w:p w:rsidR="009239AB" w:rsidRDefault="00543F45" w:rsidP="00E414A0">
            <w:r>
              <w:rPr>
                <w:sz w:val="22"/>
              </w:rPr>
              <w:t>Кладовщик</w:t>
            </w:r>
          </w:p>
          <w:p w:rsidR="009239AB" w:rsidRDefault="00543F45" w:rsidP="00543F45">
            <w:r>
              <w:rPr>
                <w:sz w:val="22"/>
              </w:rPr>
              <w:t>Заведующий</w:t>
            </w:r>
          </w:p>
        </w:tc>
      </w:tr>
    </w:tbl>
    <w:p w:rsidR="009239AB" w:rsidRDefault="009239AB" w:rsidP="009239AB">
      <w:pPr>
        <w:pStyle w:val="6"/>
      </w:pPr>
    </w:p>
    <w:p w:rsidR="009239AB" w:rsidRPr="006524DE" w:rsidRDefault="009239AB" w:rsidP="009239AB">
      <w:pPr>
        <w:rPr>
          <w:rStyle w:val="a3"/>
          <w:b w:val="0"/>
          <w:color w:val="000000"/>
          <w:sz w:val="22"/>
          <w:szCs w:val="22"/>
        </w:rPr>
      </w:pPr>
      <w:r w:rsidRPr="006524DE">
        <w:rPr>
          <w:sz w:val="22"/>
          <w:szCs w:val="22"/>
        </w:rPr>
        <w:t xml:space="preserve">Заведующий  </w:t>
      </w:r>
      <w:r w:rsidRPr="006524DE">
        <w:rPr>
          <w:rStyle w:val="a3"/>
          <w:b w:val="0"/>
          <w:color w:val="000000"/>
          <w:sz w:val="22"/>
          <w:szCs w:val="22"/>
        </w:rPr>
        <w:t xml:space="preserve">ГБДОУ  детский  сад № 13  комбинированного вида </w:t>
      </w:r>
    </w:p>
    <w:p w:rsidR="009239AB" w:rsidRPr="006524DE" w:rsidRDefault="009239AB" w:rsidP="009239AB">
      <w:pPr>
        <w:rPr>
          <w:rStyle w:val="a3"/>
          <w:b w:val="0"/>
          <w:color w:val="000000"/>
          <w:sz w:val="22"/>
          <w:szCs w:val="22"/>
        </w:rPr>
      </w:pPr>
      <w:r w:rsidRPr="006524DE">
        <w:rPr>
          <w:rStyle w:val="a3"/>
          <w:b w:val="0"/>
          <w:color w:val="000000"/>
          <w:sz w:val="22"/>
          <w:szCs w:val="22"/>
        </w:rPr>
        <w:t xml:space="preserve">Кронштадтского района СПб </w:t>
      </w:r>
      <w:r>
        <w:rPr>
          <w:rStyle w:val="a3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О.В.Молодова</w:t>
      </w:r>
    </w:p>
    <w:p w:rsidR="009F0A93" w:rsidRDefault="009F0A93"/>
    <w:sectPr w:rsidR="009F0A93" w:rsidSect="009F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AB"/>
    <w:rsid w:val="003B7B04"/>
    <w:rsid w:val="00543F45"/>
    <w:rsid w:val="00913415"/>
    <w:rsid w:val="009239AB"/>
    <w:rsid w:val="009A7DCD"/>
    <w:rsid w:val="009F0A93"/>
    <w:rsid w:val="00D5215D"/>
    <w:rsid w:val="00DF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9AB"/>
    <w:pPr>
      <w:autoSpaceDE w:val="0"/>
      <w:autoSpaceDN w:val="0"/>
      <w:adjustRightInd w:val="0"/>
      <w:ind w:left="270" w:hanging="270"/>
      <w:outlineLvl w:val="1"/>
    </w:pPr>
    <w:rPr>
      <w:rFonts w:ascii="Tahoma" w:hAnsi="Tahoma"/>
      <w:color w:val="FFFFFF"/>
      <w:sz w:val="32"/>
      <w:szCs w:val="32"/>
    </w:rPr>
  </w:style>
  <w:style w:type="paragraph" w:styleId="3">
    <w:name w:val="heading 3"/>
    <w:basedOn w:val="a"/>
    <w:next w:val="a"/>
    <w:link w:val="30"/>
    <w:qFormat/>
    <w:rsid w:val="009239AB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239A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239A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239A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9AB"/>
    <w:rPr>
      <w:rFonts w:ascii="Tahoma" w:eastAsia="Times New Roman" w:hAnsi="Tahoma" w:cs="Times New Roman"/>
      <w:color w:val="FFFFF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239A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39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9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39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923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>Доу 13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2014-07-29T07:06:00Z</cp:lastPrinted>
  <dcterms:created xsi:type="dcterms:W3CDTF">2012-12-25T09:00:00Z</dcterms:created>
  <dcterms:modified xsi:type="dcterms:W3CDTF">2014-07-29T07:06:00Z</dcterms:modified>
</cp:coreProperties>
</file>