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2F" w:rsidRPr="00045C71" w:rsidRDefault="0098658D">
      <w:pPr>
        <w:pStyle w:val="10"/>
        <w:keepNext/>
        <w:keepLines/>
        <w:shd w:val="clear" w:color="auto" w:fill="auto"/>
        <w:spacing w:after="0" w:line="320" w:lineRule="exact"/>
        <w:ind w:left="20" w:firstLine="700"/>
        <w:rPr>
          <w:i/>
          <w:color w:val="00B050"/>
        </w:rPr>
      </w:pPr>
      <w:bookmarkStart w:id="0" w:name="bookmark0"/>
      <w:r w:rsidRPr="00045C71">
        <w:rPr>
          <w:rStyle w:val="11"/>
          <w:i/>
          <w:color w:val="00B050"/>
          <w:u w:val="none"/>
        </w:rPr>
        <w:t xml:space="preserve">I. </w:t>
      </w:r>
      <w:r w:rsidR="007745F9">
        <w:rPr>
          <w:rStyle w:val="11"/>
          <w:i/>
          <w:color w:val="00B050"/>
          <w:u w:val="none"/>
        </w:rPr>
        <w:t xml:space="preserve">Самоанализ работы </w:t>
      </w:r>
      <w:r w:rsidRPr="00045C71">
        <w:rPr>
          <w:rStyle w:val="11"/>
          <w:i/>
          <w:color w:val="00B050"/>
          <w:u w:val="none"/>
        </w:rPr>
        <w:t xml:space="preserve"> ГБДОУ № 1</w:t>
      </w:r>
      <w:r w:rsidR="00045C71" w:rsidRPr="00045C71">
        <w:rPr>
          <w:rStyle w:val="11"/>
          <w:i/>
          <w:color w:val="00B050"/>
          <w:u w:val="none"/>
        </w:rPr>
        <w:t xml:space="preserve">3 </w:t>
      </w:r>
      <w:r w:rsidRPr="00045C71">
        <w:rPr>
          <w:rStyle w:val="11"/>
          <w:i/>
          <w:color w:val="00B050"/>
          <w:u w:val="none"/>
        </w:rPr>
        <w:t xml:space="preserve"> за 201</w:t>
      </w:r>
      <w:r w:rsidR="00045C71" w:rsidRPr="00045C71">
        <w:rPr>
          <w:rStyle w:val="11"/>
          <w:i/>
          <w:color w:val="00B050"/>
          <w:u w:val="none"/>
        </w:rPr>
        <w:t>4</w:t>
      </w:r>
      <w:r w:rsidRPr="00045C71">
        <w:rPr>
          <w:rStyle w:val="11"/>
          <w:i/>
          <w:color w:val="00B050"/>
          <w:u w:val="none"/>
        </w:rPr>
        <w:t>-201</w:t>
      </w:r>
      <w:r w:rsidR="00045C71" w:rsidRPr="00045C71">
        <w:rPr>
          <w:rStyle w:val="11"/>
          <w:i/>
          <w:color w:val="00B050"/>
          <w:u w:val="none"/>
        </w:rPr>
        <w:t xml:space="preserve">5 </w:t>
      </w:r>
      <w:r w:rsidRPr="00045C71">
        <w:rPr>
          <w:rStyle w:val="11"/>
          <w:i/>
          <w:color w:val="00B050"/>
          <w:u w:val="none"/>
        </w:rPr>
        <w:t xml:space="preserve"> уч</w:t>
      </w:r>
      <w:bookmarkEnd w:id="0"/>
      <w:r w:rsidR="00045C71">
        <w:rPr>
          <w:rStyle w:val="11"/>
          <w:i/>
          <w:color w:val="00B050"/>
          <w:u w:val="none"/>
        </w:rPr>
        <w:t>ебный год</w:t>
      </w:r>
    </w:p>
    <w:p w:rsidR="00045C71" w:rsidRDefault="00045C71">
      <w:pPr>
        <w:pStyle w:val="22"/>
        <w:keepNext/>
        <w:keepLines/>
        <w:shd w:val="clear" w:color="auto" w:fill="auto"/>
        <w:spacing w:before="0"/>
        <w:ind w:left="20"/>
      </w:pPr>
      <w:bookmarkStart w:id="1" w:name="bookmark1"/>
    </w:p>
    <w:p w:rsidR="00717D2F" w:rsidRDefault="0098658D">
      <w:pPr>
        <w:pStyle w:val="22"/>
        <w:keepNext/>
        <w:keepLines/>
        <w:shd w:val="clear" w:color="auto" w:fill="auto"/>
        <w:spacing w:before="0"/>
        <w:ind w:left="20"/>
      </w:pPr>
      <w:r>
        <w:t>Общие сведения о ДОУ:</w:t>
      </w:r>
      <w:bookmarkEnd w:id="1"/>
    </w:p>
    <w:p w:rsidR="00045C71" w:rsidRPr="00045C71" w:rsidRDefault="00045C71" w:rsidP="00045C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Государственное бюджетное дошкольное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ное учреждение детский сад № 13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>Кронштадтского района Санкт-Петербурга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>расположен по двум адресам: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роспект Ленина, дом 49, </w:t>
      </w:r>
      <w:r>
        <w:rPr>
          <w:rFonts w:ascii="Times New Roman" w:eastAsia="Times New Roman" w:hAnsi="Times New Roman" w:cs="Times New Roman"/>
          <w:sz w:val="23"/>
          <w:szCs w:val="23"/>
        </w:rPr>
        <w:t>улица Широкая, дом 20.</w:t>
      </w:r>
    </w:p>
    <w:p w:rsidR="00045C71" w:rsidRPr="00045C71" w:rsidRDefault="00045C71" w:rsidP="00045C71">
      <w:pPr>
        <w:ind w:left="170" w:right="170" w:firstLine="6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В детский сад принимаются дети от 2-х до 7-и лет.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В ГБДОУ функционировало11 групп: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8 для детей от 3 до 7 лет, из них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3 для детей с нарушением опорно-двигательного аппарата, 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1 группа для детей с диагнозом ОНР;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 5 общеразвивающие группы;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3 группы для детей с 2 до 3 лет, из них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2 общеразвивающие и 1 кратковременного пребывания.</w:t>
      </w:r>
    </w:p>
    <w:p w:rsidR="00045C71" w:rsidRPr="00045C71" w:rsidRDefault="00045C71" w:rsidP="00045C71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Режим работы учреждения с 7.00 до 19.00  пять дней в неделю.</w:t>
      </w:r>
    </w:p>
    <w:p w:rsidR="00045C71" w:rsidRPr="00045C71" w:rsidRDefault="00045C71" w:rsidP="00045C71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Режим питания  4-хразовый. Питание детей организуется с учетом натуральных норм при 12-ти часовом пребывании ребенка в ГБДОУ.</w:t>
      </w:r>
    </w:p>
    <w:p w:rsidR="00045C71" w:rsidRPr="004F33FF" w:rsidRDefault="00045C71" w:rsidP="004F33FF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В группах кратковременного пребывания режим питания 1-разовый. Питание детей организуется с учетом натуральных норм при 3-5-ти часовом пребывании ребенка в ГБДОУ.</w:t>
      </w:r>
    </w:p>
    <w:p w:rsidR="00045C71" w:rsidRDefault="0098658D" w:rsidP="00045C71">
      <w:pPr>
        <w:pStyle w:val="5"/>
        <w:shd w:val="clear" w:color="auto" w:fill="auto"/>
        <w:spacing w:after="245"/>
        <w:ind w:left="20" w:right="40"/>
      </w:pPr>
      <w:r>
        <w:t>ГБДОУ №1</w:t>
      </w:r>
      <w:r w:rsidR="00045C71">
        <w:t>3</w:t>
      </w:r>
      <w:r>
        <w:t xml:space="preserve"> имеет лицензию на право осуществления образовательной деятельности от 18.07.2012 № </w:t>
      </w:r>
      <w:r w:rsidR="00045C71">
        <w:t xml:space="preserve">1258 </w:t>
      </w:r>
      <w:r>
        <w:t>бессрочно.</w:t>
      </w:r>
    </w:p>
    <w:p w:rsidR="004F33FF" w:rsidRDefault="00D40E4C" w:rsidP="004F33FF">
      <w:pPr>
        <w:pStyle w:val="5"/>
        <w:numPr>
          <w:ilvl w:val="1"/>
          <w:numId w:val="7"/>
        </w:numPr>
        <w:shd w:val="clear" w:color="auto" w:fill="auto"/>
        <w:ind w:right="40"/>
        <w:jc w:val="center"/>
        <w:rPr>
          <w:b/>
          <w:color w:val="00B050"/>
        </w:rPr>
      </w:pPr>
      <w:r w:rsidRPr="00D40E4C">
        <w:rPr>
          <w:b/>
          <w:color w:val="00B050"/>
        </w:rPr>
        <w:t>Обеспечение качества образования</w:t>
      </w:r>
    </w:p>
    <w:p w:rsidR="00045C71" w:rsidRPr="004F33FF" w:rsidRDefault="00045C71" w:rsidP="004F33FF">
      <w:pPr>
        <w:pStyle w:val="5"/>
        <w:shd w:val="clear" w:color="auto" w:fill="auto"/>
        <w:ind w:left="380" w:right="40"/>
        <w:rPr>
          <w:b/>
          <w:color w:val="00B050"/>
        </w:rPr>
      </w:pPr>
      <w:r>
        <w:t xml:space="preserve">Программы и технологии, используемые при организации образовательного </w:t>
      </w:r>
      <w:r w:rsidRPr="004F33FF">
        <w:rPr>
          <w:rStyle w:val="31"/>
          <w:u w:val="none"/>
        </w:rPr>
        <w:t>процесса в ГБДОУ</w:t>
      </w:r>
    </w:p>
    <w:tbl>
      <w:tblPr>
        <w:tblStyle w:val="af"/>
        <w:tblW w:w="10153" w:type="dxa"/>
        <w:tblInd w:w="20" w:type="dxa"/>
        <w:tblLook w:val="04A0"/>
      </w:tblPr>
      <w:tblGrid>
        <w:gridCol w:w="5617"/>
        <w:gridCol w:w="4536"/>
      </w:tblGrid>
      <w:tr w:rsidR="005552AB" w:rsidTr="005552AB">
        <w:tc>
          <w:tcPr>
            <w:tcW w:w="5617" w:type="dxa"/>
          </w:tcPr>
          <w:p w:rsidR="005552AB" w:rsidRDefault="005552AB" w:rsidP="005552AB">
            <w:pPr>
              <w:pStyle w:val="5"/>
              <w:shd w:val="clear" w:color="auto" w:fill="auto"/>
              <w:spacing w:after="245"/>
              <w:ind w:right="40"/>
              <w:jc w:val="center"/>
            </w:pPr>
            <w:r>
              <w:t>Программы</w:t>
            </w:r>
          </w:p>
        </w:tc>
        <w:tc>
          <w:tcPr>
            <w:tcW w:w="4536" w:type="dxa"/>
          </w:tcPr>
          <w:p w:rsidR="005552AB" w:rsidRDefault="005552AB" w:rsidP="005552AB">
            <w:pPr>
              <w:pStyle w:val="5"/>
              <w:shd w:val="clear" w:color="auto" w:fill="auto"/>
              <w:spacing w:after="245"/>
              <w:ind w:right="40"/>
              <w:jc w:val="center"/>
            </w:pPr>
            <w:r>
              <w:t>Технологии</w:t>
            </w:r>
          </w:p>
        </w:tc>
      </w:tr>
      <w:tr w:rsidR="005552AB" w:rsidTr="005552AB">
        <w:tc>
          <w:tcPr>
            <w:tcW w:w="5617" w:type="dxa"/>
          </w:tcPr>
          <w:p w:rsidR="005552AB" w:rsidRPr="005552AB" w:rsidRDefault="005552AB" w:rsidP="005552AB">
            <w:pPr>
              <w:pStyle w:val="5"/>
              <w:shd w:val="clear" w:color="auto" w:fill="auto"/>
              <w:ind w:right="40"/>
              <w:rPr>
                <w:b/>
              </w:rPr>
            </w:pPr>
            <w:r w:rsidRPr="005552AB">
              <w:rPr>
                <w:b/>
              </w:rPr>
              <w:t>«Основную образовательную программу дошкольного образования» ГБДОУ (2014-2015 гг.);</w:t>
            </w:r>
          </w:p>
          <w:p w:rsidR="005552AB" w:rsidRPr="005552AB" w:rsidRDefault="005552AB" w:rsidP="005552AB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Дополнительные: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 xml:space="preserve">«Приобщение детей к истокам русской культуры» Князевой О. 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«Основы безопасности детей» Стеркиной Р.В.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 Программа экологического воспитания» Николаевой С.В.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«Воспитание здорового ребенка» Маханева М.Д.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«Программа развития детей дошкольного возраста в детском саду» О.С.Ушакова.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Программа «Театр, творчество, дети» Н.Ф.Сорокина, Л.Г.Милонович.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b/>
                <w:color w:val="000000"/>
                <w:sz w:val="23"/>
                <w:szCs w:val="23"/>
              </w:rPr>
              <w:t>Коррекционные программы</w:t>
            </w:r>
            <w:r w:rsidRPr="005552AB">
              <w:rPr>
                <w:color w:val="000000"/>
                <w:sz w:val="23"/>
                <w:szCs w:val="23"/>
              </w:rPr>
              <w:t>: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Адаптированная основная программа на 2014-2015 учебный год.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«Программа обучения и воспитания детей с фонетико-фонематическим недоразвитием речи (старшая группа детского сада) Т.Б.Филичива, Г.В.Чиркина.</w:t>
            </w:r>
          </w:p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«Программа коррекционно-развивающей работы в логопедической группе детского сада для детей с общим недоразвитием речи» (с 4 до 7 лет) Н.В.Нищева.</w:t>
            </w:r>
          </w:p>
          <w:p w:rsidR="005552AB" w:rsidRPr="00DF57C4" w:rsidRDefault="005552AB" w:rsidP="00DF57C4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«Коррекционное обучение детей пятилетнего возраста с ОНР» Т.Б.Филичива, Г.В.Чиркина.</w:t>
            </w:r>
          </w:p>
        </w:tc>
        <w:tc>
          <w:tcPr>
            <w:tcW w:w="4536" w:type="dxa"/>
          </w:tcPr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«Подготовка детей к школе с общим недоразвитием речи в условиях детского сада» Т.Б.Филичива, Г.В.Чиркина.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«Учимся читать и писать правильно» Н.В.Глинка.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«Развивающие игры» Б.П.Никитина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«Развивающие игры» Воскобовича В.В.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 xml:space="preserve">«Занимательные игры» Михайловой З.А. 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«В первый класс без дефектов речи» Ткаченко Т.А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«Знакомлюсь с математикой» Серовой З.А.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«Сказкотерапия» Зинкевич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 xml:space="preserve">«Театр и дети» 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ТРИЗ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«Мнемотехника»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«Технологии валеологического развития ребенка в дошкольном образовательном учреждении» Л.Г.Татарникова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 xml:space="preserve">«Первые шаги» Алифановой Г.Т. 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Авторская технология «Город радости» СПб ДОУ № 140 Выборгский район</w:t>
            </w:r>
          </w:p>
          <w:p w:rsidR="005552AB" w:rsidRDefault="005552AB" w:rsidP="005552AB">
            <w:pPr>
              <w:pStyle w:val="5"/>
              <w:shd w:val="clear" w:color="auto" w:fill="auto"/>
              <w:ind w:right="40"/>
            </w:pPr>
            <w:r>
              <w:t>Детям о Кронштадте (опыт ДОУ № 1)</w:t>
            </w:r>
          </w:p>
          <w:p w:rsidR="005552AB" w:rsidRDefault="005552AB">
            <w:pPr>
              <w:pStyle w:val="5"/>
              <w:shd w:val="clear" w:color="auto" w:fill="auto"/>
              <w:ind w:right="40"/>
            </w:pPr>
          </w:p>
        </w:tc>
      </w:tr>
    </w:tbl>
    <w:p w:rsidR="00717D2F" w:rsidRDefault="00717D2F">
      <w:pPr>
        <w:rPr>
          <w:sz w:val="2"/>
          <w:szCs w:val="2"/>
        </w:rPr>
      </w:pPr>
    </w:p>
    <w:p w:rsidR="00DF57C4" w:rsidRPr="005552AB" w:rsidRDefault="0098658D" w:rsidP="004F33FF">
      <w:pPr>
        <w:pStyle w:val="5"/>
        <w:shd w:val="clear" w:color="auto" w:fill="auto"/>
        <w:ind w:left="20" w:right="40" w:firstLine="700"/>
        <w:rPr>
          <w:rStyle w:val="a5"/>
          <w:i w:val="0"/>
        </w:rPr>
      </w:pPr>
      <w:r w:rsidRPr="005552AB">
        <w:rPr>
          <w:rStyle w:val="a5"/>
          <w:i w:val="0"/>
        </w:rPr>
        <w:t>Качество коррекционной</w:t>
      </w:r>
      <w:r w:rsidR="005552AB" w:rsidRPr="005552AB">
        <w:rPr>
          <w:rStyle w:val="a5"/>
          <w:i w:val="0"/>
        </w:rPr>
        <w:t xml:space="preserve"> </w:t>
      </w:r>
      <w:r w:rsidRPr="005552AB">
        <w:rPr>
          <w:rStyle w:val="a5"/>
          <w:i w:val="0"/>
        </w:rPr>
        <w:t>работы с детьми.</w:t>
      </w:r>
    </w:p>
    <w:p w:rsidR="00DF57C4" w:rsidRDefault="00DF57C4" w:rsidP="00DF57C4">
      <w:pPr>
        <w:pStyle w:val="ad"/>
        <w:jc w:val="both"/>
        <w:rPr>
          <w:color w:val="000000"/>
          <w:sz w:val="23"/>
          <w:szCs w:val="23"/>
        </w:rPr>
      </w:pPr>
      <w:r w:rsidRPr="005552AB">
        <w:rPr>
          <w:color w:val="000000"/>
          <w:sz w:val="23"/>
          <w:szCs w:val="23"/>
        </w:rPr>
        <w:t>Из ГБДОУ выпущено в школу 33 ребенка. Из них 2 ребён</w:t>
      </w:r>
      <w:r>
        <w:rPr>
          <w:color w:val="000000"/>
          <w:sz w:val="23"/>
          <w:szCs w:val="23"/>
        </w:rPr>
        <w:t>ка</w:t>
      </w:r>
      <w:r w:rsidRPr="005552AB">
        <w:rPr>
          <w:color w:val="000000"/>
          <w:sz w:val="23"/>
          <w:szCs w:val="23"/>
        </w:rPr>
        <w:t xml:space="preserve"> с рекомендацией в </w:t>
      </w:r>
      <w:r>
        <w:rPr>
          <w:color w:val="000000"/>
          <w:sz w:val="23"/>
          <w:szCs w:val="23"/>
        </w:rPr>
        <w:t>коррекционную школу.</w:t>
      </w:r>
    </w:p>
    <w:p w:rsidR="00DF57C4" w:rsidRPr="005552AB" w:rsidRDefault="00DF57C4" w:rsidP="00DF57C4">
      <w:pPr>
        <w:pStyle w:val="ad"/>
        <w:jc w:val="both"/>
        <w:rPr>
          <w:color w:val="000000"/>
          <w:sz w:val="23"/>
          <w:szCs w:val="23"/>
        </w:rPr>
      </w:pPr>
      <w:r>
        <w:lastRenderedPageBreak/>
        <w:t>В этом учебном году логопедическую помощь получили 36 детей.</w:t>
      </w:r>
    </w:p>
    <w:p w:rsidR="00DF57C4" w:rsidRDefault="00DF57C4" w:rsidP="00DF57C4">
      <w:pPr>
        <w:pStyle w:val="5"/>
        <w:shd w:val="clear" w:color="auto" w:fill="auto"/>
        <w:ind w:left="20" w:right="40"/>
        <w:jc w:val="both"/>
      </w:pPr>
      <w:r>
        <w:t>План по организации преемственности со школой выполнен. Воспитатели подготовительной к школе группы принимали активное участие в совместной работе в рамках РМО учителей начальной школы и воспитателей ГБДОУ.</w:t>
      </w:r>
    </w:p>
    <w:p w:rsidR="00DF57C4" w:rsidRPr="00DF57C4" w:rsidRDefault="00DF57C4" w:rsidP="00DF57C4">
      <w:pPr>
        <w:pStyle w:val="ad"/>
        <w:jc w:val="both"/>
        <w:rPr>
          <w:rStyle w:val="a5"/>
          <w:i w:val="0"/>
          <w:iCs w:val="0"/>
          <w:color w:val="000000"/>
        </w:rPr>
      </w:pPr>
    </w:p>
    <w:p w:rsidR="005552AB" w:rsidRPr="005552AB" w:rsidRDefault="005552AB" w:rsidP="004F33FF">
      <w:pPr>
        <w:pStyle w:val="ad"/>
        <w:jc w:val="center"/>
        <w:rPr>
          <w:color w:val="000000"/>
          <w:sz w:val="23"/>
          <w:szCs w:val="23"/>
        </w:rPr>
      </w:pPr>
      <w:r w:rsidRPr="005552AB">
        <w:rPr>
          <w:color w:val="000000"/>
          <w:sz w:val="23"/>
          <w:szCs w:val="23"/>
        </w:rPr>
        <w:t>Результаты психологической диагностики</w:t>
      </w:r>
    </w:p>
    <w:p w:rsidR="005552AB" w:rsidRPr="005552AB" w:rsidRDefault="005552AB" w:rsidP="005552AB">
      <w:pPr>
        <w:pStyle w:val="ad"/>
        <w:jc w:val="both"/>
        <w:rPr>
          <w:color w:val="000000"/>
          <w:sz w:val="23"/>
          <w:szCs w:val="23"/>
        </w:rPr>
      </w:pPr>
      <w:r w:rsidRPr="005552AB">
        <w:rPr>
          <w:color w:val="000000"/>
          <w:sz w:val="23"/>
          <w:szCs w:val="23"/>
        </w:rPr>
        <w:t>Уровень подготовки детей в школу (по данным психолога):</w:t>
      </w:r>
    </w:p>
    <w:p w:rsidR="005552AB" w:rsidRPr="005552AB" w:rsidRDefault="005552AB" w:rsidP="005552AB">
      <w:pPr>
        <w:pStyle w:val="ad"/>
        <w:jc w:val="both"/>
        <w:rPr>
          <w:color w:val="000000"/>
          <w:sz w:val="23"/>
          <w:szCs w:val="23"/>
        </w:rPr>
      </w:pPr>
      <w:r w:rsidRPr="005552AB">
        <w:rPr>
          <w:color w:val="000000"/>
          <w:sz w:val="23"/>
          <w:szCs w:val="23"/>
        </w:rPr>
        <w:t>Результаты диагностики (по  методике Ясюковой):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345"/>
        <w:gridCol w:w="3341"/>
      </w:tblGrid>
      <w:tr w:rsidR="005552AB" w:rsidRPr="005552AB" w:rsidTr="00DF57C4">
        <w:tc>
          <w:tcPr>
            <w:tcW w:w="3473" w:type="dxa"/>
            <w:vMerge w:val="restart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6947" w:type="dxa"/>
            <w:gridSpan w:val="2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Период</w:t>
            </w:r>
          </w:p>
        </w:tc>
      </w:tr>
      <w:tr w:rsidR="005552AB" w:rsidRPr="005552AB" w:rsidTr="00DF57C4">
        <w:tc>
          <w:tcPr>
            <w:tcW w:w="3473" w:type="dxa"/>
            <w:vMerge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Начало года (33)</w:t>
            </w:r>
          </w:p>
        </w:tc>
        <w:tc>
          <w:tcPr>
            <w:tcW w:w="3474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Конец года (33)</w:t>
            </w:r>
          </w:p>
        </w:tc>
      </w:tr>
      <w:tr w:rsidR="005552AB" w:rsidRPr="005552AB" w:rsidTr="00DF57C4"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Высокий</w:t>
            </w:r>
          </w:p>
        </w:tc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3474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5</w:t>
            </w:r>
          </w:p>
        </w:tc>
      </w:tr>
      <w:tr w:rsidR="005552AB" w:rsidRPr="005552AB" w:rsidTr="00DF57C4"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Хороший</w:t>
            </w:r>
          </w:p>
        </w:tc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474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14</w:t>
            </w:r>
          </w:p>
        </w:tc>
      </w:tr>
      <w:tr w:rsidR="005552AB" w:rsidRPr="005552AB" w:rsidTr="00DF57C4"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Средний</w:t>
            </w:r>
          </w:p>
        </w:tc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3474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12</w:t>
            </w:r>
          </w:p>
        </w:tc>
      </w:tr>
      <w:tr w:rsidR="005552AB" w:rsidRPr="005552AB" w:rsidTr="00DF57C4"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Средний-хороший</w:t>
            </w:r>
          </w:p>
        </w:tc>
        <w:tc>
          <w:tcPr>
            <w:tcW w:w="3473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3474" w:type="dxa"/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2</w:t>
            </w:r>
          </w:p>
        </w:tc>
      </w:tr>
      <w:tr w:rsidR="005552AB" w:rsidRPr="005552AB" w:rsidTr="00DF57C4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Слабый-патология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B" w:rsidRPr="005552AB" w:rsidRDefault="005552AB" w:rsidP="005552AB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5552A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5552AB" w:rsidRPr="005552AB" w:rsidRDefault="005552AB" w:rsidP="005552AB">
      <w:pPr>
        <w:pStyle w:val="ad"/>
        <w:jc w:val="both"/>
        <w:rPr>
          <w:color w:val="000000"/>
          <w:sz w:val="23"/>
          <w:szCs w:val="23"/>
        </w:rPr>
      </w:pPr>
    </w:p>
    <w:p w:rsidR="005552AB" w:rsidRDefault="005552AB" w:rsidP="005552AB">
      <w:pPr>
        <w:pStyle w:val="ad"/>
        <w:jc w:val="both"/>
        <w:rPr>
          <w:color w:val="000000"/>
          <w:sz w:val="23"/>
          <w:szCs w:val="23"/>
        </w:rPr>
      </w:pPr>
      <w:r w:rsidRPr="005552AB">
        <w:rPr>
          <w:color w:val="000000"/>
          <w:sz w:val="23"/>
          <w:szCs w:val="23"/>
        </w:rPr>
        <w:t>Уровень развития детей ГБДОУ по результатам итоговой диагностики: продвижение у 100% воспитанников учреждения. Диагностика проведена педагогами-психологами  Коротковой Е.В., Келлерман Ю.В</w:t>
      </w: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Pr="004F33FF" w:rsidRDefault="005552AB" w:rsidP="004F33FF">
      <w:pPr>
        <w:pStyle w:val="24"/>
        <w:shd w:val="clear" w:color="auto" w:fill="auto"/>
        <w:spacing w:after="8" w:line="230" w:lineRule="exact"/>
        <w:jc w:val="center"/>
        <w:rPr>
          <w:color w:val="00B050"/>
        </w:rPr>
      </w:pPr>
      <w:r w:rsidRPr="00D40E4C">
        <w:rPr>
          <w:color w:val="00B050"/>
        </w:rPr>
        <w:t>1.2. Медико-социальные условия ГБДОУ</w:t>
      </w: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>Группы здоровья</w:t>
      </w:r>
    </w:p>
    <w:p w:rsidR="005552AB" w:rsidRPr="005552AB" w:rsidRDefault="005552AB" w:rsidP="004F33F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>Май 2015 (списочный 196)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23"/>
        <w:gridCol w:w="2518"/>
        <w:gridCol w:w="2529"/>
      </w:tblGrid>
      <w:tr w:rsidR="005552AB" w:rsidRPr="005552AB" w:rsidTr="004F33FF">
        <w:trPr>
          <w:trHeight w:val="392"/>
        </w:trPr>
        <w:tc>
          <w:tcPr>
            <w:tcW w:w="251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3A3832" w:rsidRDefault="005552AB" w:rsidP="003A383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2523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3A3832" w:rsidRDefault="003A3832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251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3A3832" w:rsidRDefault="003A3832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25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3A3832" w:rsidRDefault="005552AB" w:rsidP="003A383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IV-V</w:t>
            </w:r>
          </w:p>
        </w:tc>
      </w:tr>
      <w:tr w:rsidR="005552AB" w:rsidRPr="005552AB" w:rsidTr="00D40E4C">
        <w:trPr>
          <w:trHeight w:val="524"/>
        </w:trPr>
        <w:tc>
          <w:tcPr>
            <w:tcW w:w="251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3A3832" w:rsidRDefault="005552AB" w:rsidP="003A383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23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251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5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D40E4C" w:rsidRDefault="005552AB" w:rsidP="00D40E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5552AB" w:rsidRPr="005552AB" w:rsidRDefault="005552AB" w:rsidP="005552AB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155"/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9"/>
        <w:gridCol w:w="4747"/>
      </w:tblGrid>
      <w:tr w:rsidR="005552AB" w:rsidRPr="005552AB" w:rsidTr="004F33FF">
        <w:trPr>
          <w:trHeight w:val="4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B" w:rsidRPr="005552AB" w:rsidRDefault="005552AB" w:rsidP="00DF57C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40E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</w:tr>
      <w:tr w:rsidR="005552AB" w:rsidRPr="005552AB" w:rsidTr="004F33FF">
        <w:trPr>
          <w:trHeight w:val="291"/>
        </w:trPr>
        <w:tc>
          <w:tcPr>
            <w:tcW w:w="4839" w:type="dxa"/>
            <w:tcBorders>
              <w:top w:val="single" w:sz="4" w:space="0" w:color="auto"/>
            </w:tcBorders>
          </w:tcPr>
          <w:p w:rsidR="005552AB" w:rsidRPr="005552AB" w:rsidRDefault="005552AB" w:rsidP="00DF57C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40E4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Инвалид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552AB" w:rsidRPr="005552AB" w:rsidTr="004F33FF">
        <w:trPr>
          <w:trHeight w:val="313"/>
        </w:trPr>
        <w:tc>
          <w:tcPr>
            <w:tcW w:w="4839" w:type="dxa"/>
          </w:tcPr>
          <w:p w:rsidR="005552AB" w:rsidRPr="005552AB" w:rsidRDefault="005552AB" w:rsidP="00DF57C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ЧБД</w:t>
            </w:r>
          </w:p>
        </w:tc>
        <w:tc>
          <w:tcPr>
            <w:tcW w:w="4747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</w:tr>
    </w:tbl>
    <w:p w:rsidR="005552AB" w:rsidRPr="00D40E4C" w:rsidRDefault="005552AB" w:rsidP="005552A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>Таблица заболеваемости детей  за 2014-2015 год в сравнении с 2013-2014 учебном годом.</w:t>
      </w: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3294"/>
        <w:gridCol w:w="3294"/>
      </w:tblGrid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ПО ДОУ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2013-2014 уч год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2014-2015 уч год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455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ОРВИ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229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356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Инфекционная заб-ть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74 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Ф-30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Списочный состав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175 человек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196 человек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Показатель заболев по ДОУ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1857,1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2321,4</w:t>
            </w:r>
          </w:p>
        </w:tc>
      </w:tr>
    </w:tbl>
    <w:p w:rsidR="005552AB" w:rsidRPr="005552AB" w:rsidRDefault="005552AB" w:rsidP="005552A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>Заболеваемости детей раннего возраста за 2014-2015 год в сравнении с 2013-2014 годом.</w:t>
      </w: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3268"/>
        <w:gridCol w:w="3309"/>
      </w:tblGrid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ЯСЛИ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2013-2014 уч год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2014-2015 уч год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157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ОРВИ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124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Инфекционная заб-ть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19  (В.оспа -17, ОКИ -2)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  ( пневмонии -4 лак. </w:t>
            </w: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ангина-1)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Показатель заболеваемости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1961,5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2962,2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Ф-30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5552AB" w:rsidRPr="005552AB" w:rsidRDefault="005552AB" w:rsidP="005552A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2AB">
        <w:rPr>
          <w:rFonts w:ascii="Times New Roman" w:eastAsia="Times New Roman" w:hAnsi="Times New Roman" w:cs="Times New Roman"/>
          <w:sz w:val="23"/>
          <w:szCs w:val="23"/>
        </w:rPr>
        <w:t>Заболеваемости детей дошкольного возраста за  2014-2015год в сравнении с 2013-2014 годом.</w:t>
      </w:r>
    </w:p>
    <w:p w:rsidR="005552AB" w:rsidRPr="005552AB" w:rsidRDefault="005552AB" w:rsidP="005552A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3173"/>
        <w:gridCol w:w="3486"/>
      </w:tblGrid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САД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2013-2014 уч год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2014-2015 уч год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223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298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ОРВИ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232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Инфекционная заб-ть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6( В.оспа-2, микроспория -1, </w:t>
            </w:r>
          </w:p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инф. мононуклеоз -1, скарлатина-1, гастроэнтерит-1)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61 (пневмония -2)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Показатель заболеваемости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1813,0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2083,9</w:t>
            </w:r>
          </w:p>
        </w:tc>
      </w:tr>
      <w:tr w:rsidR="005552AB" w:rsidRPr="005552AB" w:rsidTr="00DF57C4">
        <w:tc>
          <w:tcPr>
            <w:tcW w:w="4928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Ф-30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4929" w:type="dxa"/>
          </w:tcPr>
          <w:p w:rsidR="005552AB" w:rsidRPr="005552AB" w:rsidRDefault="005552AB" w:rsidP="00DF57C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52AB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</w:tr>
    </w:tbl>
    <w:p w:rsidR="005552AB" w:rsidRPr="005552AB" w:rsidRDefault="005552A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40E4C" w:rsidRPr="004F33FF" w:rsidRDefault="003A3832" w:rsidP="004F33FF">
      <w:pPr>
        <w:pStyle w:val="40"/>
        <w:shd w:val="clear" w:color="auto" w:fill="auto"/>
        <w:spacing w:line="230" w:lineRule="exact"/>
        <w:ind w:left="2040"/>
        <w:rPr>
          <w:color w:val="00B050"/>
        </w:rPr>
      </w:pPr>
      <w:r w:rsidRPr="00D40E4C">
        <w:rPr>
          <w:color w:val="00B050"/>
        </w:rPr>
        <w:t>1.3. Кадровое обеспечение деятельности ГБДОУ</w:t>
      </w:r>
    </w:p>
    <w:p w:rsidR="00D40E4C" w:rsidRDefault="00A22F0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ГБДОУ полностью укомплектовано кадрами.</w:t>
      </w:r>
    </w:p>
    <w:p w:rsidR="00D40E4C" w:rsidRDefault="003A383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ГБДОУ 25 педагогов:</w:t>
      </w:r>
    </w:p>
    <w:p w:rsidR="003A3832" w:rsidRPr="003A3832" w:rsidRDefault="003A383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квалификационной категории:</w:t>
      </w:r>
    </w:p>
    <w:tbl>
      <w:tblPr>
        <w:tblStyle w:val="af"/>
        <w:tblW w:w="0" w:type="auto"/>
        <w:tblLook w:val="04A0"/>
      </w:tblPr>
      <w:tblGrid>
        <w:gridCol w:w="2376"/>
        <w:gridCol w:w="2552"/>
        <w:gridCol w:w="2410"/>
        <w:gridCol w:w="2693"/>
      </w:tblGrid>
      <w:tr w:rsidR="003A3832" w:rsidRPr="00A22F0A" w:rsidTr="00A22F0A">
        <w:tc>
          <w:tcPr>
            <w:tcW w:w="2376" w:type="dxa"/>
          </w:tcPr>
          <w:p w:rsid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3A3832" w:rsidRDefault="003A3832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Всего педагогов</w:t>
            </w:r>
          </w:p>
          <w:p w:rsidR="00A22F0A" w:rsidRP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2552" w:type="dxa"/>
          </w:tcPr>
          <w:p w:rsid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Высшая категория</w:t>
            </w:r>
          </w:p>
        </w:tc>
        <w:tc>
          <w:tcPr>
            <w:tcW w:w="2410" w:type="dxa"/>
          </w:tcPr>
          <w:p w:rsid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Первая категория</w:t>
            </w:r>
          </w:p>
        </w:tc>
        <w:tc>
          <w:tcPr>
            <w:tcW w:w="2693" w:type="dxa"/>
          </w:tcPr>
          <w:p w:rsid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3A3832" w:rsidRDefault="003A3832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Без категории</w:t>
            </w:r>
          </w:p>
          <w:p w:rsidR="00A22F0A" w:rsidRPr="00A22F0A" w:rsidRDefault="00A22F0A" w:rsidP="003A3832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</w:tc>
      </w:tr>
      <w:tr w:rsidR="003A3832" w:rsidRPr="00A22F0A" w:rsidTr="00A22F0A">
        <w:tc>
          <w:tcPr>
            <w:tcW w:w="2376" w:type="dxa"/>
          </w:tcPr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A22F0A">
              <w:rPr>
                <w:b w:val="0"/>
              </w:rPr>
              <w:t>25</w:t>
            </w:r>
          </w:p>
        </w:tc>
        <w:tc>
          <w:tcPr>
            <w:tcW w:w="2552" w:type="dxa"/>
          </w:tcPr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A22F0A">
              <w:rPr>
                <w:b w:val="0"/>
              </w:rPr>
              <w:t>10</w:t>
            </w:r>
          </w:p>
        </w:tc>
        <w:tc>
          <w:tcPr>
            <w:tcW w:w="2410" w:type="dxa"/>
          </w:tcPr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A22F0A">
              <w:rPr>
                <w:b w:val="0"/>
              </w:rPr>
              <w:t>14</w:t>
            </w:r>
          </w:p>
        </w:tc>
        <w:tc>
          <w:tcPr>
            <w:tcW w:w="2693" w:type="dxa"/>
          </w:tcPr>
          <w:p w:rsidR="003A3832" w:rsidRPr="00A22F0A" w:rsidRDefault="003A3832" w:rsidP="003A3832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A22F0A">
              <w:rPr>
                <w:b w:val="0"/>
              </w:rPr>
              <w:t>1</w:t>
            </w:r>
          </w:p>
        </w:tc>
      </w:tr>
    </w:tbl>
    <w:p w:rsidR="003A3832" w:rsidRDefault="003A3832" w:rsidP="003A3832">
      <w:pPr>
        <w:pStyle w:val="40"/>
        <w:shd w:val="clear" w:color="auto" w:fill="auto"/>
        <w:spacing w:line="230" w:lineRule="exact"/>
      </w:pPr>
    </w:p>
    <w:p w:rsidR="005552AB" w:rsidRPr="00A22F0A" w:rsidRDefault="003A3832" w:rsidP="00A22F0A">
      <w:pPr>
        <w:pStyle w:val="40"/>
        <w:shd w:val="clear" w:color="auto" w:fill="auto"/>
        <w:spacing w:line="230" w:lineRule="exact"/>
        <w:rPr>
          <w:b w:val="0"/>
        </w:rPr>
      </w:pPr>
      <w:r w:rsidRPr="00A22F0A">
        <w:rPr>
          <w:b w:val="0"/>
        </w:rPr>
        <w:t>По возрасту:</w:t>
      </w:r>
    </w:p>
    <w:tbl>
      <w:tblPr>
        <w:tblStyle w:val="af"/>
        <w:tblW w:w="0" w:type="auto"/>
        <w:tblLook w:val="04A0"/>
      </w:tblPr>
      <w:tblGrid>
        <w:gridCol w:w="1438"/>
        <w:gridCol w:w="1433"/>
        <w:gridCol w:w="1433"/>
        <w:gridCol w:w="1433"/>
        <w:gridCol w:w="1433"/>
        <w:gridCol w:w="1431"/>
        <w:gridCol w:w="1487"/>
      </w:tblGrid>
      <w:tr w:rsidR="003A3832" w:rsidTr="003A3832"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до 30 лет</w:t>
            </w:r>
          </w:p>
        </w:tc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30 лет до 40 лет</w:t>
            </w:r>
          </w:p>
        </w:tc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40 лет до 55 лет</w:t>
            </w:r>
          </w:p>
        </w:tc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55 лет до 65 лет</w:t>
            </w:r>
          </w:p>
        </w:tc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Старше  65 лет</w:t>
            </w:r>
          </w:p>
        </w:tc>
        <w:tc>
          <w:tcPr>
            <w:tcW w:w="1442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Молодые специалисты</w:t>
            </w:r>
          </w:p>
        </w:tc>
      </w:tr>
      <w:tr w:rsidR="003A3832" w:rsidTr="003A3832">
        <w:tc>
          <w:tcPr>
            <w:tcW w:w="1441" w:type="dxa"/>
          </w:tcPr>
          <w:p w:rsidR="003A3832" w:rsidRDefault="003A3832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педагогов</w:t>
            </w:r>
          </w:p>
        </w:tc>
        <w:tc>
          <w:tcPr>
            <w:tcW w:w="1441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1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41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1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1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2" w:type="dxa"/>
          </w:tcPr>
          <w:p w:rsidR="003A3832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5552AB" w:rsidRPr="005552AB" w:rsidRDefault="005552AB" w:rsidP="00A22F0A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22F0A" w:rsidRPr="005552AB" w:rsidRDefault="00A22F0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образованию:</w:t>
      </w:r>
    </w:p>
    <w:tbl>
      <w:tblPr>
        <w:tblStyle w:val="af"/>
        <w:tblW w:w="0" w:type="auto"/>
        <w:tblLook w:val="04A0"/>
      </w:tblPr>
      <w:tblGrid>
        <w:gridCol w:w="2017"/>
        <w:gridCol w:w="2017"/>
        <w:gridCol w:w="2018"/>
        <w:gridCol w:w="2018"/>
        <w:gridCol w:w="2018"/>
      </w:tblGrid>
      <w:tr w:rsidR="00A22F0A" w:rsidTr="00A22F0A">
        <w:tc>
          <w:tcPr>
            <w:tcW w:w="2017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педагогов</w:t>
            </w:r>
          </w:p>
        </w:tc>
        <w:tc>
          <w:tcPr>
            <w:tcW w:w="2017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высшем образованием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 среднем специальным образованием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 образования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Обучается в высших учебных заведениях</w:t>
            </w:r>
          </w:p>
        </w:tc>
      </w:tr>
      <w:tr w:rsidR="00A22F0A" w:rsidTr="00A22F0A">
        <w:tc>
          <w:tcPr>
            <w:tcW w:w="2017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17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18" w:type="dxa"/>
          </w:tcPr>
          <w:p w:rsidR="00A22F0A" w:rsidRDefault="00A22F0A" w:rsidP="00A22F0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5552AB" w:rsidRPr="005552AB" w:rsidRDefault="005552A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52AB" w:rsidRDefault="00A22F0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 педагогическому стажу работы: </w:t>
      </w:r>
    </w:p>
    <w:tbl>
      <w:tblPr>
        <w:tblStyle w:val="af"/>
        <w:tblW w:w="0" w:type="auto"/>
        <w:tblLook w:val="04A0"/>
      </w:tblPr>
      <w:tblGrid>
        <w:gridCol w:w="2017"/>
        <w:gridCol w:w="2017"/>
        <w:gridCol w:w="2018"/>
        <w:gridCol w:w="2018"/>
        <w:gridCol w:w="2018"/>
      </w:tblGrid>
      <w:tr w:rsidR="00A22F0A" w:rsidTr="00A22F0A">
        <w:tc>
          <w:tcPr>
            <w:tcW w:w="2017" w:type="dxa"/>
          </w:tcPr>
          <w:p w:rsidR="00A22F0A" w:rsidRDefault="00A22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педагогов</w:t>
            </w:r>
          </w:p>
        </w:tc>
        <w:tc>
          <w:tcPr>
            <w:tcW w:w="2017" w:type="dxa"/>
          </w:tcPr>
          <w:p w:rsidR="00A22F0A" w:rsidRDefault="00A22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до 5 лет</w:t>
            </w:r>
          </w:p>
        </w:tc>
        <w:tc>
          <w:tcPr>
            <w:tcW w:w="2018" w:type="dxa"/>
          </w:tcPr>
          <w:p w:rsidR="00A22F0A" w:rsidRDefault="00A22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от 5до 10</w:t>
            </w:r>
          </w:p>
        </w:tc>
        <w:tc>
          <w:tcPr>
            <w:tcW w:w="2018" w:type="dxa"/>
          </w:tcPr>
          <w:p w:rsidR="00A22F0A" w:rsidRDefault="00A22F0A" w:rsidP="00A22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от 10 до 20</w:t>
            </w:r>
          </w:p>
        </w:tc>
        <w:tc>
          <w:tcPr>
            <w:tcW w:w="2018" w:type="dxa"/>
          </w:tcPr>
          <w:p w:rsidR="00A22F0A" w:rsidRDefault="00A22F0A" w:rsidP="00A22F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свыше 20</w:t>
            </w:r>
          </w:p>
        </w:tc>
      </w:tr>
      <w:tr w:rsidR="00A22F0A" w:rsidTr="00A22F0A">
        <w:tc>
          <w:tcPr>
            <w:tcW w:w="2017" w:type="dxa"/>
          </w:tcPr>
          <w:p w:rsidR="00A22F0A" w:rsidRDefault="00A22F0A" w:rsidP="00E53A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17" w:type="dxa"/>
          </w:tcPr>
          <w:p w:rsidR="00A22F0A" w:rsidRDefault="00E53A92" w:rsidP="00E53A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18" w:type="dxa"/>
          </w:tcPr>
          <w:p w:rsidR="00A22F0A" w:rsidRDefault="00E53A92" w:rsidP="00E53A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18" w:type="dxa"/>
          </w:tcPr>
          <w:p w:rsidR="00A22F0A" w:rsidRDefault="00E53A92" w:rsidP="00E53A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18" w:type="dxa"/>
          </w:tcPr>
          <w:p w:rsidR="00A22F0A" w:rsidRDefault="00E53A92" w:rsidP="00E53A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E53A92" w:rsidRDefault="00E53A92">
      <w:pPr>
        <w:spacing w:line="240" w:lineRule="exact"/>
      </w:pPr>
    </w:p>
    <w:p w:rsidR="00E53A92" w:rsidRPr="00D40E4C" w:rsidRDefault="00E53A92" w:rsidP="00E53A92">
      <w:pPr>
        <w:spacing w:line="240" w:lineRule="exact"/>
        <w:jc w:val="center"/>
        <w:rPr>
          <w:rFonts w:ascii="Times New Roman" w:hAnsi="Times New Roman" w:cs="Times New Roman"/>
          <w:b/>
          <w:color w:val="00B050"/>
        </w:rPr>
      </w:pPr>
      <w:r w:rsidRPr="00D40E4C">
        <w:rPr>
          <w:rFonts w:ascii="Times New Roman" w:hAnsi="Times New Roman" w:cs="Times New Roman"/>
          <w:b/>
          <w:color w:val="00B050"/>
        </w:rPr>
        <w:t>1.4. Анализ работы педагогического коллектива:</w:t>
      </w:r>
    </w:p>
    <w:p w:rsidR="00E53A92" w:rsidRDefault="00E53A92">
      <w:pPr>
        <w:spacing w:line="240" w:lineRule="exact"/>
        <w:rPr>
          <w:rStyle w:val="28"/>
          <w:rFonts w:eastAsia="Arial Unicode MS"/>
          <w:u w:val="none"/>
        </w:rPr>
      </w:pPr>
      <w:r w:rsidRPr="00E53A92">
        <w:rPr>
          <w:rStyle w:val="28"/>
          <w:rFonts w:eastAsia="Arial Unicode MS"/>
          <w:u w:val="none"/>
        </w:rPr>
        <w:t>Курсы повышения квалификации</w:t>
      </w:r>
      <w:r>
        <w:rPr>
          <w:rStyle w:val="28"/>
          <w:rFonts w:eastAsia="Arial Unicode MS"/>
          <w:u w:val="none"/>
        </w:rPr>
        <w:t>:</w:t>
      </w:r>
    </w:p>
    <w:tbl>
      <w:tblPr>
        <w:tblW w:w="0" w:type="auto"/>
        <w:tblLayout w:type="fixed"/>
        <w:tblLook w:val="04A0"/>
      </w:tblPr>
      <w:tblGrid>
        <w:gridCol w:w="1809"/>
        <w:gridCol w:w="2127"/>
        <w:gridCol w:w="5953"/>
      </w:tblGrid>
      <w:tr w:rsidR="00E53A92" w:rsidRPr="00E84F8D" w:rsidTr="004F33FF">
        <w:trPr>
          <w:trHeight w:val="54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E53A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имя, 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E53A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должность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A92" w:rsidRPr="00E53A92" w:rsidRDefault="004F33FF" w:rsidP="00E53A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Сентябрь-декабрь </w:t>
            </w:r>
            <w:r w:rsidR="00E53A92"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</w:tr>
      <w:tr w:rsidR="00E53A92" w:rsidRPr="00E84F8D" w:rsidTr="004F33FF">
        <w:trPr>
          <w:trHeight w:val="47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Громова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Гуляева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Журавлева</w:t>
            </w:r>
            <w:r w:rsidR="004F33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Келлерман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Ю.В.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Деятельность педагога-психолога в условиях введения ФГОС;             </w:t>
            </w:r>
          </w:p>
          <w:p w:rsidR="00E53A92" w:rsidRPr="00E53A92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Психологическое обеспечение реализации ФГОС</w:t>
            </w:r>
          </w:p>
        </w:tc>
      </w:tr>
      <w:tr w:rsidR="00E53A92" w:rsidRPr="00E84F8D" w:rsidTr="004F33FF">
        <w:trPr>
          <w:trHeight w:val="8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Киселарь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ИКТ;                </w:t>
            </w:r>
          </w:p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ФГОС: обучение и развитие в интересах ребенка;                         </w:t>
            </w:r>
          </w:p>
          <w:p w:rsidR="00E53A92" w:rsidRPr="00E53A92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Проектирование введения ФГОС ДО в образовательное пространство ДО</w:t>
            </w:r>
          </w:p>
        </w:tc>
      </w:tr>
      <w:tr w:rsidR="00E53A92" w:rsidRPr="00E84F8D" w:rsidTr="004F33FF">
        <w:trPr>
          <w:trHeight w:val="6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Кормилицына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ИКТ (модуль 2);    </w:t>
            </w:r>
          </w:p>
          <w:p w:rsidR="00E53A92" w:rsidRPr="00E53A92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Деятельность педагога ДО в условиях введения ФГОС</w:t>
            </w:r>
          </w:p>
        </w:tc>
      </w:tr>
      <w:tr w:rsidR="00E53A92" w:rsidRPr="00E84F8D" w:rsidTr="004F33FF">
        <w:trPr>
          <w:trHeight w:val="5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Короткая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8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Короткова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Костицына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ФГОС: обучение и развитие в интересах ребенка</w:t>
            </w:r>
          </w:p>
        </w:tc>
      </w:tr>
      <w:tr w:rsidR="00E53A92" w:rsidRPr="00E84F8D" w:rsidTr="004F33FF">
        <w:trPr>
          <w:trHeight w:val="28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Куркина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E53A92" w:rsidRPr="00E84F8D" w:rsidTr="004F33FF">
        <w:trPr>
          <w:trHeight w:val="7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Матвеева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ИКТ; </w:t>
            </w:r>
          </w:p>
          <w:p w:rsidR="00E53A92" w:rsidRPr="00E53A92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2.   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74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ГБДОУ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F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Изменение в ТК РФ, кадровое делопроизводство; </w:t>
            </w:r>
          </w:p>
          <w:p w:rsidR="00E53A92" w:rsidRPr="00E53A92" w:rsidRDefault="00E53A92" w:rsidP="004F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ДОО в условиях перехода к ФГОС ДО</w:t>
            </w:r>
          </w:p>
        </w:tc>
      </w:tr>
      <w:tr w:rsidR="00E53A92" w:rsidRPr="00E84F8D" w:rsidTr="007745F9">
        <w:trPr>
          <w:trHeight w:val="64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BC5964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Моисеенков Л.М.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9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Некрасова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7745F9">
        <w:trPr>
          <w:trHeight w:val="5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Пантюхова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дошкольного образования</w:t>
            </w:r>
          </w:p>
        </w:tc>
      </w:tr>
      <w:tr w:rsidR="00E53A92" w:rsidRPr="00E84F8D" w:rsidTr="007745F9">
        <w:trPr>
          <w:trHeight w:val="5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Парафейник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8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Рыжкина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Суслова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ДОУ "Музыкальное воспитание в ДОО в соответствии с ФГОС ДО.</w:t>
            </w:r>
          </w:p>
        </w:tc>
      </w:tr>
      <w:tr w:rsidR="00E53A92" w:rsidRPr="00E84F8D" w:rsidTr="007745F9">
        <w:trPr>
          <w:trHeight w:val="5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Феоктистова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7745F9">
        <w:trPr>
          <w:trHeight w:val="57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Широкова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F9" w:rsidRDefault="00E53A92" w:rsidP="00774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1. Изменение в ТК РФ, кадровое делопроизводство;</w:t>
            </w:r>
          </w:p>
          <w:p w:rsidR="00E53A92" w:rsidRPr="00E53A92" w:rsidRDefault="00E53A92" w:rsidP="00774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ДОО в условиях перехода к ФГОС ДО</w:t>
            </w:r>
          </w:p>
        </w:tc>
      </w:tr>
      <w:tr w:rsidR="00E53A92" w:rsidRPr="00E84F8D" w:rsidTr="004F33FF">
        <w:trPr>
          <w:trHeight w:val="55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Шлейн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С.Ж.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55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Юнкина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</w:tc>
      </w:tr>
      <w:tr w:rsidR="00E53A92" w:rsidRPr="00E84F8D" w:rsidTr="004F33FF">
        <w:trPr>
          <w:trHeight w:val="7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Яушкина</w:t>
            </w:r>
            <w:r w:rsidR="00BC5964"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2" w:rsidRPr="00E53A92" w:rsidRDefault="00E53A92" w:rsidP="00BC5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сопровождение педагога ДОУ в условиях реализации ФГОС ДО</w:t>
            </w:r>
          </w:p>
        </w:tc>
      </w:tr>
    </w:tbl>
    <w:p w:rsidR="00BC5964" w:rsidRPr="00E84F8D" w:rsidRDefault="00BC5964">
      <w:pPr>
        <w:spacing w:line="240" w:lineRule="exact"/>
      </w:pPr>
    </w:p>
    <w:p w:rsidR="00BC5964" w:rsidRPr="00E84F8D" w:rsidRDefault="00BC5964">
      <w:pPr>
        <w:spacing w:line="240" w:lineRule="exact"/>
        <w:rPr>
          <w:rFonts w:ascii="Times New Roman" w:hAnsi="Times New Roman" w:cs="Times New Roman"/>
        </w:rPr>
      </w:pPr>
      <w:r w:rsidRPr="00E84F8D">
        <w:rPr>
          <w:rFonts w:ascii="Times New Roman" w:hAnsi="Times New Roman" w:cs="Times New Roman"/>
        </w:rPr>
        <w:t>Аттестация:</w:t>
      </w:r>
    </w:p>
    <w:tbl>
      <w:tblPr>
        <w:tblStyle w:val="af"/>
        <w:tblW w:w="0" w:type="auto"/>
        <w:tblLook w:val="04A0"/>
      </w:tblPr>
      <w:tblGrid>
        <w:gridCol w:w="3362"/>
        <w:gridCol w:w="3363"/>
        <w:gridCol w:w="3363"/>
      </w:tblGrid>
      <w:tr w:rsidR="00E84F8D" w:rsidRPr="00E84F8D" w:rsidTr="00DF57C4">
        <w:tc>
          <w:tcPr>
            <w:tcW w:w="3362" w:type="dxa"/>
            <w:vAlign w:val="center"/>
          </w:tcPr>
          <w:p w:rsidR="00E84F8D" w:rsidRPr="00E53A92" w:rsidRDefault="00E84F8D" w:rsidP="00DF57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имя, отчество</w:t>
            </w:r>
          </w:p>
        </w:tc>
        <w:tc>
          <w:tcPr>
            <w:tcW w:w="3363" w:type="dxa"/>
          </w:tcPr>
          <w:p w:rsidR="00E84F8D" w:rsidRPr="00E84F8D" w:rsidRDefault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363" w:type="dxa"/>
          </w:tcPr>
          <w:p w:rsidR="00E84F8D" w:rsidRPr="00E84F8D" w:rsidRDefault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Дата аттестации</w:t>
            </w:r>
          </w:p>
        </w:tc>
      </w:tr>
      <w:tr w:rsidR="00E84F8D" w:rsidTr="00DF57C4">
        <w:tc>
          <w:tcPr>
            <w:tcW w:w="3362" w:type="dxa"/>
            <w:vAlign w:val="center"/>
          </w:tcPr>
          <w:p w:rsidR="00E84F8D" w:rsidRPr="00E53A92" w:rsidRDefault="00E84F8D" w:rsidP="00E84F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Келлерман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Ю.В.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19.03.2015</w:t>
            </w:r>
          </w:p>
        </w:tc>
      </w:tr>
      <w:tr w:rsidR="00E84F8D" w:rsidTr="00DF57C4">
        <w:tc>
          <w:tcPr>
            <w:tcW w:w="3362" w:type="dxa"/>
            <w:vAlign w:val="center"/>
          </w:tcPr>
          <w:p w:rsidR="00E84F8D" w:rsidRPr="00E53A92" w:rsidRDefault="00E84F8D" w:rsidP="00E84F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Киселарь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28.05.2015</w:t>
            </w:r>
          </w:p>
        </w:tc>
      </w:tr>
      <w:tr w:rsidR="00E84F8D" w:rsidTr="00BC5964">
        <w:tc>
          <w:tcPr>
            <w:tcW w:w="3362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Короткова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23.10.2014</w:t>
            </w:r>
          </w:p>
        </w:tc>
      </w:tr>
      <w:tr w:rsidR="00E84F8D" w:rsidTr="00BC5964">
        <w:tc>
          <w:tcPr>
            <w:tcW w:w="3362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Короткова Е.В.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24.04.2015</w:t>
            </w:r>
          </w:p>
        </w:tc>
      </w:tr>
      <w:tr w:rsidR="00E84F8D" w:rsidTr="00E84F8D">
        <w:trPr>
          <w:trHeight w:val="315"/>
        </w:trPr>
        <w:tc>
          <w:tcPr>
            <w:tcW w:w="3362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Костицына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19.03.2015</w:t>
            </w:r>
          </w:p>
        </w:tc>
      </w:tr>
      <w:tr w:rsidR="00E84F8D" w:rsidTr="00BC5964">
        <w:tc>
          <w:tcPr>
            <w:tcW w:w="3362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Шлейн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С.Ж.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24.04.2015</w:t>
            </w:r>
          </w:p>
        </w:tc>
      </w:tr>
      <w:tr w:rsidR="00E84F8D" w:rsidTr="00BC5964">
        <w:tc>
          <w:tcPr>
            <w:tcW w:w="3362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Рыжкина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Г.Н.</w:t>
            </w:r>
          </w:p>
        </w:tc>
        <w:tc>
          <w:tcPr>
            <w:tcW w:w="3363" w:type="dxa"/>
          </w:tcPr>
          <w:p w:rsidR="00E84F8D" w:rsidRDefault="00E84F8D" w:rsidP="00E84F8D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E84F8D" w:rsidRP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29.01.2015</w:t>
            </w:r>
          </w:p>
        </w:tc>
      </w:tr>
    </w:tbl>
    <w:p w:rsidR="00717D2F" w:rsidRDefault="00717D2F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>
      <w:pPr>
        <w:rPr>
          <w:sz w:val="2"/>
          <w:szCs w:val="2"/>
        </w:rPr>
      </w:pPr>
    </w:p>
    <w:p w:rsidR="00E84F8D" w:rsidRDefault="00E84F8D" w:rsidP="00E84F8D">
      <w:pPr>
        <w:spacing w:line="240" w:lineRule="exact"/>
        <w:rPr>
          <w:rFonts w:ascii="Times New Roman" w:hAnsi="Times New Roman" w:cs="Times New Roman"/>
        </w:rPr>
      </w:pPr>
      <w:r w:rsidRPr="00E84F8D">
        <w:rPr>
          <w:rFonts w:ascii="Times New Roman" w:hAnsi="Times New Roman" w:cs="Times New Roman"/>
        </w:rPr>
        <w:lastRenderedPageBreak/>
        <w:t>Участие в городских и районных мероприятиях:</w:t>
      </w:r>
    </w:p>
    <w:tbl>
      <w:tblPr>
        <w:tblStyle w:val="af"/>
        <w:tblW w:w="9977" w:type="dxa"/>
        <w:tblLook w:val="04A0"/>
      </w:tblPr>
      <w:tblGrid>
        <w:gridCol w:w="3362"/>
        <w:gridCol w:w="4401"/>
        <w:gridCol w:w="2214"/>
      </w:tblGrid>
      <w:tr w:rsidR="00E84F8D" w:rsidTr="00D40E4C">
        <w:tc>
          <w:tcPr>
            <w:tcW w:w="3362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401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14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Результативнсть</w:t>
            </w:r>
          </w:p>
        </w:tc>
      </w:tr>
      <w:tr w:rsidR="00E84F8D" w:rsidTr="00D40E4C">
        <w:tc>
          <w:tcPr>
            <w:tcW w:w="9977" w:type="dxa"/>
            <w:gridSpan w:val="3"/>
          </w:tcPr>
          <w:p w:rsidR="00E84F8D" w:rsidRDefault="00E84F8D" w:rsidP="00E84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</w:t>
            </w:r>
          </w:p>
        </w:tc>
      </w:tr>
      <w:tr w:rsidR="00E84F8D" w:rsidTr="00D40E4C">
        <w:tc>
          <w:tcPr>
            <w:tcW w:w="3362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чтения</w:t>
            </w:r>
          </w:p>
        </w:tc>
        <w:tc>
          <w:tcPr>
            <w:tcW w:w="4401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И.Е.</w:t>
            </w:r>
          </w:p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Кормилицына Е.С.</w:t>
            </w:r>
          </w:p>
        </w:tc>
        <w:tc>
          <w:tcPr>
            <w:tcW w:w="2214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84F8D" w:rsidTr="00D40E4C">
        <w:tc>
          <w:tcPr>
            <w:tcW w:w="3362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занятия</w:t>
            </w:r>
          </w:p>
        </w:tc>
        <w:tc>
          <w:tcPr>
            <w:tcW w:w="4401" w:type="dxa"/>
          </w:tcPr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Рыжкина Г.Н., 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Костицына С.А.,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 Короткова Е.В., 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Келлерман Ю.В., 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Шлейн С.Ж., 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Иванова М.А., </w:t>
            </w:r>
          </w:p>
          <w:p w:rsidR="00E84F8D" w:rsidRP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Киселарь А.В., </w:t>
            </w:r>
          </w:p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Матвеева А.В.</w:t>
            </w:r>
          </w:p>
        </w:tc>
        <w:tc>
          <w:tcPr>
            <w:tcW w:w="2214" w:type="dxa"/>
          </w:tcPr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84F8D" w:rsidTr="00D40E4C">
        <w:tc>
          <w:tcPr>
            <w:tcW w:w="3362" w:type="dxa"/>
          </w:tcPr>
          <w:p w:rsidR="005D141D" w:rsidRPr="005D141D" w:rsidRDefault="005D141D" w:rsidP="005D14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141D">
              <w:rPr>
                <w:rFonts w:ascii="Times New Roman" w:hAnsi="Times New Roman" w:cs="Times New Roman"/>
              </w:rPr>
              <w:t xml:space="preserve">Районный конкурс педагогических достижений в номинации «Воспитатель года»   </w:t>
            </w:r>
          </w:p>
          <w:p w:rsidR="00E84F8D" w:rsidRDefault="00E84F8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</w:tcPr>
          <w:p w:rsidR="00E84F8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141D">
              <w:rPr>
                <w:rFonts w:ascii="Times New Roman" w:hAnsi="Times New Roman" w:cs="Times New Roman"/>
              </w:rPr>
              <w:t>Журавлева И.Е</w:t>
            </w:r>
            <w:r w:rsidRPr="00D40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E84F8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D141D" w:rsidTr="00D40E4C">
        <w:tc>
          <w:tcPr>
            <w:tcW w:w="3362" w:type="dxa"/>
          </w:tcPr>
          <w:p w:rsid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D141D" w:rsidRPr="005D141D" w:rsidRDefault="005D141D" w:rsidP="005D141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5D141D">
              <w:rPr>
                <w:rFonts w:ascii="Times New Roman" w:hAnsi="Times New Roman" w:cs="Times New Roman"/>
              </w:rPr>
              <w:t xml:space="preserve"> конкурс педагогических достижений в номинации «Воспитатель года»   </w:t>
            </w:r>
          </w:p>
          <w:p w:rsid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</w:tcPr>
          <w:p w:rsidR="005D141D" w:rsidRDefault="005D141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141D">
              <w:rPr>
                <w:rFonts w:ascii="Times New Roman" w:hAnsi="Times New Roman" w:cs="Times New Roman"/>
              </w:rPr>
              <w:t>Журавлева И.Е</w:t>
            </w:r>
            <w:r w:rsidRPr="00D40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D141D" w:rsidTr="00D40E4C">
        <w:tc>
          <w:tcPr>
            <w:tcW w:w="3362" w:type="dxa"/>
          </w:tcPr>
          <w:p w:rsidR="005D141D" w:rsidRDefault="005D141D" w:rsidP="005D14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Районный конкурс «Нравственный подвиг»</w:t>
            </w:r>
          </w:p>
        </w:tc>
        <w:tc>
          <w:tcPr>
            <w:tcW w:w="4401" w:type="dxa"/>
          </w:tcPr>
          <w:p w:rsidR="005D141D" w:rsidRPr="00D40E4C" w:rsidRDefault="005D141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 xml:space="preserve">Феоктистова Н.С., </w:t>
            </w:r>
          </w:p>
          <w:p w:rsidR="005D141D" w:rsidRPr="00D40E4C" w:rsidRDefault="005D141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 xml:space="preserve">Куркина С.В., </w:t>
            </w:r>
          </w:p>
          <w:p w:rsidR="005D141D" w:rsidRPr="005D141D" w:rsidRDefault="005D141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Фурменкова Т.В</w:t>
            </w:r>
          </w:p>
        </w:tc>
        <w:tc>
          <w:tcPr>
            <w:tcW w:w="2214" w:type="dxa"/>
          </w:tcPr>
          <w:p w:rsid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5D141D" w:rsidRPr="005D141D" w:rsidRDefault="005D141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D141D" w:rsidTr="00D40E4C">
        <w:tc>
          <w:tcPr>
            <w:tcW w:w="9977" w:type="dxa"/>
            <w:gridSpan w:val="3"/>
          </w:tcPr>
          <w:p w:rsidR="005D141D" w:rsidRDefault="005D141D" w:rsidP="00DF57C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воспитанников</w:t>
            </w:r>
          </w:p>
        </w:tc>
      </w:tr>
      <w:tr w:rsidR="005D141D" w:rsidTr="00D40E4C">
        <w:tc>
          <w:tcPr>
            <w:tcW w:w="3362" w:type="dxa"/>
          </w:tcPr>
          <w:p w:rsidR="005D141D" w:rsidRPr="00D40E4C" w:rsidRDefault="000843DD" w:rsidP="005D14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Районный этап городского конкурса детского творчества «Дорога и мы»</w:t>
            </w:r>
          </w:p>
        </w:tc>
        <w:tc>
          <w:tcPr>
            <w:tcW w:w="4401" w:type="dxa"/>
          </w:tcPr>
          <w:p w:rsidR="000843DD" w:rsidRPr="00D40E4C" w:rsidRDefault="000843DD" w:rsidP="000843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Гуляева Н.В. (Антонова Настя)</w:t>
            </w:r>
          </w:p>
          <w:p w:rsidR="000843DD" w:rsidRPr="00D40E4C" w:rsidRDefault="000843D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 xml:space="preserve"> Феоктистова Н.С.(Кузык Анастасия)</w:t>
            </w:r>
          </w:p>
          <w:p w:rsidR="000843DD" w:rsidRPr="00D40E4C" w:rsidRDefault="000843DD" w:rsidP="000843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Куркина С.В.(Подольницкий Михаил)</w:t>
            </w:r>
          </w:p>
          <w:p w:rsidR="005D141D" w:rsidRPr="00D40E4C" w:rsidRDefault="000843DD" w:rsidP="000843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Громова Н.Г. (Монастырева Софья)</w:t>
            </w:r>
          </w:p>
        </w:tc>
        <w:tc>
          <w:tcPr>
            <w:tcW w:w="2214" w:type="dxa"/>
          </w:tcPr>
          <w:p w:rsidR="005D141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43DD" w:rsidRPr="000843D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5D141D" w:rsidTr="00D40E4C">
        <w:tc>
          <w:tcPr>
            <w:tcW w:w="3362" w:type="dxa"/>
          </w:tcPr>
          <w:p w:rsidR="005D141D" w:rsidRPr="00D40E4C" w:rsidRDefault="000843DD" w:rsidP="000843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Районный этап XI конкурса патриотической песни «Я люблю тебя, Россия»:</w:t>
            </w:r>
          </w:p>
        </w:tc>
        <w:tc>
          <w:tcPr>
            <w:tcW w:w="4401" w:type="dxa"/>
          </w:tcPr>
          <w:p w:rsidR="005D141D" w:rsidRPr="00D40E4C" w:rsidRDefault="000843D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Фурменкова Т.В., Келлерман Ю.В. (Подготовительная группа 10 человек)</w:t>
            </w:r>
          </w:p>
        </w:tc>
        <w:tc>
          <w:tcPr>
            <w:tcW w:w="2214" w:type="dxa"/>
          </w:tcPr>
          <w:p w:rsidR="005D141D" w:rsidRDefault="000843DD" w:rsidP="00E84F8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0843DD" w:rsidTr="00D40E4C">
        <w:tc>
          <w:tcPr>
            <w:tcW w:w="3362" w:type="dxa"/>
          </w:tcPr>
          <w:p w:rsidR="000843DD" w:rsidRPr="00D40E4C" w:rsidRDefault="000843D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Городской  конкурс патриотической песни «Я люблю тебя, Россия»:</w:t>
            </w:r>
          </w:p>
        </w:tc>
        <w:tc>
          <w:tcPr>
            <w:tcW w:w="4401" w:type="dxa"/>
          </w:tcPr>
          <w:p w:rsidR="000843DD" w:rsidRPr="00D40E4C" w:rsidRDefault="000843D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Фурменкова Т.В., Келлерман Ю.В. (Подготовительная группа 10 человек)</w:t>
            </w:r>
          </w:p>
        </w:tc>
        <w:tc>
          <w:tcPr>
            <w:tcW w:w="2214" w:type="dxa"/>
          </w:tcPr>
          <w:p w:rsidR="000843DD" w:rsidRPr="000843DD" w:rsidRDefault="000843DD" w:rsidP="00DF57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E84F8D" w:rsidRPr="00E84F8D" w:rsidRDefault="00E84F8D" w:rsidP="00E84F8D">
      <w:pPr>
        <w:spacing w:line="240" w:lineRule="exact"/>
        <w:rPr>
          <w:rFonts w:ascii="Times New Roman" w:hAnsi="Times New Roman" w:cs="Times New Roman"/>
        </w:rPr>
      </w:pPr>
    </w:p>
    <w:p w:rsidR="00717D2F" w:rsidRDefault="00717D2F">
      <w:pPr>
        <w:rPr>
          <w:sz w:val="2"/>
          <w:szCs w:val="2"/>
        </w:rPr>
      </w:pPr>
    </w:p>
    <w:p w:rsidR="004F33FF" w:rsidRPr="004F33FF" w:rsidRDefault="0098658D" w:rsidP="007745F9">
      <w:pPr>
        <w:pStyle w:val="22"/>
        <w:keepNext/>
        <w:keepLines/>
        <w:shd w:val="clear" w:color="auto" w:fill="auto"/>
        <w:spacing w:before="0"/>
        <w:ind w:left="2180"/>
        <w:jc w:val="left"/>
        <w:rPr>
          <w:color w:val="00B050"/>
        </w:rPr>
      </w:pPr>
      <w:bookmarkStart w:id="2" w:name="bookmark2"/>
      <w:r w:rsidRPr="004F33FF">
        <w:rPr>
          <w:color w:val="00B050"/>
        </w:rPr>
        <w:t>1.5.Анализ работы с родителями воспитанников</w:t>
      </w:r>
      <w:bookmarkEnd w:id="2"/>
    </w:p>
    <w:p w:rsidR="007745F9" w:rsidRPr="007745F9" w:rsidRDefault="004F33FF" w:rsidP="007745F9">
      <w:pPr>
        <w:pStyle w:val="40"/>
        <w:shd w:val="clear" w:color="auto" w:fill="auto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4F33FF">
        <w:rPr>
          <w:rFonts w:eastAsia="Arial Unicode MS"/>
          <w:b w:val="0"/>
          <w:bCs w:val="0"/>
          <w:sz w:val="24"/>
          <w:szCs w:val="24"/>
        </w:rPr>
        <w:t>Организуя взаимодействие с семьей педагоги кардинально перестроили формы работы: от традиционных монологических форм к вовлечению родителей в разнообразную совместную деятельность с детьми (творческие проекты, гостиные, клубы, игры-тренинги и др.). при анализе работы с родителями воспитанников отмечено, что родители принимают активное участие в жизни детского сада: участвуют в мероприятиях, конкурсах и выставках на различных уровнях.</w:t>
      </w:r>
    </w:p>
    <w:tbl>
      <w:tblPr>
        <w:tblStyle w:val="af"/>
        <w:tblW w:w="0" w:type="auto"/>
        <w:tblInd w:w="120" w:type="dxa"/>
        <w:tblLook w:val="04A0"/>
      </w:tblPr>
      <w:tblGrid>
        <w:gridCol w:w="4984"/>
        <w:gridCol w:w="4984"/>
      </w:tblGrid>
      <w:tr w:rsidR="00D40E4C" w:rsidTr="00DF57C4">
        <w:tc>
          <w:tcPr>
            <w:tcW w:w="9968" w:type="dxa"/>
            <w:gridSpan w:val="2"/>
          </w:tcPr>
          <w:p w:rsidR="00D40E4C" w:rsidRDefault="00D40E4C" w:rsidP="00D40E4C">
            <w:pPr>
              <w:pStyle w:val="5"/>
              <w:shd w:val="clear" w:color="auto" w:fill="auto"/>
              <w:spacing w:after="5"/>
              <w:ind w:right="360"/>
              <w:jc w:val="center"/>
            </w:pPr>
            <w:r>
              <w:t>Эффективные формы</w:t>
            </w:r>
          </w:p>
        </w:tc>
      </w:tr>
      <w:tr w:rsidR="00D40E4C" w:rsidTr="00D40E4C">
        <w:tc>
          <w:tcPr>
            <w:tcW w:w="4984" w:type="dxa"/>
          </w:tcPr>
          <w:p w:rsidR="00D40E4C" w:rsidRDefault="00D40E4C">
            <w:pPr>
              <w:pStyle w:val="5"/>
              <w:shd w:val="clear" w:color="auto" w:fill="auto"/>
              <w:spacing w:after="5"/>
              <w:ind w:right="360"/>
            </w:pPr>
            <w:r>
              <w:t xml:space="preserve">С родителями </w:t>
            </w:r>
          </w:p>
        </w:tc>
        <w:tc>
          <w:tcPr>
            <w:tcW w:w="4984" w:type="dxa"/>
          </w:tcPr>
          <w:p w:rsidR="00D40E4C" w:rsidRDefault="00D40E4C">
            <w:pPr>
              <w:pStyle w:val="5"/>
              <w:shd w:val="clear" w:color="auto" w:fill="auto"/>
              <w:spacing w:after="5"/>
              <w:ind w:right="360"/>
            </w:pPr>
            <w:r>
              <w:t>С населением</w:t>
            </w:r>
          </w:p>
        </w:tc>
      </w:tr>
      <w:tr w:rsidR="00D40E4C" w:rsidTr="00D40E4C">
        <w:tc>
          <w:tcPr>
            <w:tcW w:w="4984" w:type="dxa"/>
          </w:tcPr>
          <w:p w:rsidR="00DF57C4" w:rsidRDefault="00D40E4C" w:rsidP="00D40E4C">
            <w:pPr>
              <w:pStyle w:val="5"/>
              <w:shd w:val="clear" w:color="auto" w:fill="auto"/>
              <w:spacing w:after="5"/>
              <w:ind w:right="360"/>
            </w:pPr>
            <w:r>
              <w:t>Информация на сайте ГБДОУ</w:t>
            </w:r>
            <w:r w:rsidR="00DF57C4">
              <w:t>;</w:t>
            </w:r>
          </w:p>
          <w:p w:rsidR="00D40E4C" w:rsidRDefault="00DF57C4" w:rsidP="00D40E4C">
            <w:pPr>
              <w:pStyle w:val="5"/>
              <w:shd w:val="clear" w:color="auto" w:fill="auto"/>
              <w:spacing w:after="5"/>
              <w:ind w:right="360"/>
            </w:pPr>
            <w:r>
              <w:t xml:space="preserve">Страницы групп в </w:t>
            </w:r>
            <w:r w:rsidR="00D40E4C">
              <w:t xml:space="preserve"> социальной сети Вконтакте</w:t>
            </w:r>
            <w:r>
              <w:t>;</w:t>
            </w:r>
          </w:p>
          <w:p w:rsidR="00DF57C4" w:rsidRDefault="00DF57C4" w:rsidP="00D40E4C">
            <w:pPr>
              <w:pStyle w:val="5"/>
              <w:shd w:val="clear" w:color="auto" w:fill="auto"/>
              <w:spacing w:after="5"/>
              <w:ind w:right="360"/>
            </w:pPr>
            <w:r>
              <w:t>Оформление наглядной агитации;</w:t>
            </w:r>
          </w:p>
          <w:p w:rsidR="00DF57C4" w:rsidRDefault="00DF57C4" w:rsidP="00D40E4C">
            <w:pPr>
              <w:pStyle w:val="5"/>
              <w:shd w:val="clear" w:color="auto" w:fill="auto"/>
              <w:spacing w:after="5"/>
              <w:ind w:right="360"/>
            </w:pPr>
            <w:r>
              <w:t xml:space="preserve">Участие в мероприятиях ГБДОУ, проведение совместных нетрадиционных </w:t>
            </w:r>
            <w:r>
              <w:lastRenderedPageBreak/>
              <w:t>праздников</w:t>
            </w:r>
            <w:r w:rsidR="004F33FF">
              <w:t>;</w:t>
            </w:r>
          </w:p>
          <w:p w:rsidR="004F33FF" w:rsidRDefault="004F33FF" w:rsidP="00D40E4C">
            <w:pPr>
              <w:pStyle w:val="5"/>
              <w:shd w:val="clear" w:color="auto" w:fill="auto"/>
              <w:spacing w:after="5"/>
              <w:ind w:right="360"/>
            </w:pPr>
            <w:r>
              <w:t>Участие в творческих конкурсах.</w:t>
            </w:r>
          </w:p>
        </w:tc>
        <w:tc>
          <w:tcPr>
            <w:tcW w:w="4984" w:type="dxa"/>
          </w:tcPr>
          <w:p w:rsidR="00D40E4C" w:rsidRDefault="00D40E4C">
            <w:pPr>
              <w:pStyle w:val="5"/>
              <w:shd w:val="clear" w:color="auto" w:fill="auto"/>
              <w:spacing w:after="5"/>
              <w:ind w:right="360"/>
            </w:pPr>
            <w:r>
              <w:lastRenderedPageBreak/>
              <w:t>Взаимодействие с родителями, дети которых не посещают ГБДОУ (Информация на сайте ГБДОУ и в социальной сети Вконтакте)</w:t>
            </w:r>
            <w:r w:rsidR="00DF57C4">
              <w:t>;</w:t>
            </w:r>
          </w:p>
          <w:p w:rsidR="00DF57C4" w:rsidRDefault="00DF57C4">
            <w:pPr>
              <w:pStyle w:val="5"/>
              <w:shd w:val="clear" w:color="auto" w:fill="auto"/>
              <w:spacing w:after="5"/>
              <w:ind w:right="360"/>
            </w:pPr>
            <w:r>
              <w:t xml:space="preserve">Участие в массовых мероприятиях ГБДОУ, которые проводятся на улице («Здравствуй, зимушка-зима», </w:t>
            </w:r>
            <w:r w:rsidR="00E5117F">
              <w:t xml:space="preserve">«Новогоднее веселье», </w:t>
            </w:r>
            <w:r w:rsidR="00E5117F">
              <w:lastRenderedPageBreak/>
              <w:t>«Масленица», «Здравствуй, лето красное»;</w:t>
            </w:r>
          </w:p>
          <w:p w:rsidR="00DF57C4" w:rsidRDefault="00E5117F">
            <w:pPr>
              <w:pStyle w:val="5"/>
              <w:shd w:val="clear" w:color="auto" w:fill="auto"/>
              <w:spacing w:after="5"/>
              <w:ind w:right="360"/>
            </w:pPr>
            <w:r>
              <w:t>Консультации и тренинги для родителей.</w:t>
            </w:r>
          </w:p>
        </w:tc>
      </w:tr>
    </w:tbl>
    <w:p w:rsidR="00D40E4C" w:rsidRPr="00D40E4C" w:rsidRDefault="00D40E4C" w:rsidP="004F33FF">
      <w:pPr>
        <w:pStyle w:val="5"/>
        <w:shd w:val="clear" w:color="auto" w:fill="auto"/>
        <w:ind w:right="360"/>
      </w:pPr>
    </w:p>
    <w:p w:rsidR="00717D2F" w:rsidRPr="00D40E4C" w:rsidRDefault="00717D2F" w:rsidP="00D40E4C">
      <w:pPr>
        <w:pStyle w:val="a7"/>
        <w:framePr w:wrap="notBeside" w:vAnchor="text" w:hAnchor="text" w:xAlign="center" w:y="1"/>
        <w:shd w:val="clear" w:color="auto" w:fill="auto"/>
        <w:spacing w:line="230" w:lineRule="exact"/>
      </w:pPr>
    </w:p>
    <w:p w:rsidR="004F33FF" w:rsidRPr="004F33FF" w:rsidRDefault="004F33FF" w:rsidP="004F33FF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F33F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Вывод: </w:t>
      </w:r>
    </w:p>
    <w:p w:rsidR="004F33FF" w:rsidRPr="004F33FF" w:rsidRDefault="004F33FF" w:rsidP="004F33FF">
      <w:pPr>
        <w:ind w:firstLine="720"/>
        <w:jc w:val="both"/>
        <w:rPr>
          <w:rFonts w:ascii="Times New Roman" w:hAnsi="Times New Roman" w:cs="Times New Roman"/>
        </w:rPr>
      </w:pPr>
      <w:r w:rsidRPr="004F33FF">
        <w:rPr>
          <w:rFonts w:ascii="Times New Roman" w:hAnsi="Times New Roman" w:cs="Times New Roman"/>
        </w:rPr>
        <w:t xml:space="preserve">Анализ деятельности ГБДОУ за 2014-2015 учебный год выявил успешные показатели в деятельности учреждения: сложился перспективный, творческий коллектив педагогов, имеющих потенциал к профессиональному развитию; хороший уровень освоения детьми ООП ГБДОУ. Предметно-пространственная среда способствует всестороннему развитию дошкольников. Значительно улучшилась материально-техническая база учреждения. Повысился уровень компетентности педагогов ГБДОУ в умении проектировать и организовывать образовательный процесс в соответствии с ФГОС. Создана в учреждении технология деятельностного подхода по всем возрастным группам. Активизировалась работа по использованию электронных образовательных ресурсов. Работа по укреплению здоровья детей  еще остается очень актуальной. Необходимо повышение компетентности родителей в вопросах оздоровления детей, продолжение работы по внедрению здоровьесберегающих технологий при организации деятельности с детьми. С целью повышения качества образовательного процесса стоит необходимость в совершенствовании подходов реализации ООП. </w:t>
      </w:r>
    </w:p>
    <w:p w:rsidR="004F33FF" w:rsidRPr="004F33FF" w:rsidRDefault="004F33FF" w:rsidP="004F33FF">
      <w:pPr>
        <w:jc w:val="both"/>
        <w:rPr>
          <w:rFonts w:ascii="Times New Roman" w:hAnsi="Times New Roman" w:cs="Times New Roman"/>
        </w:rPr>
      </w:pPr>
    </w:p>
    <w:p w:rsidR="004F33FF" w:rsidRPr="004F33FF" w:rsidRDefault="004F33FF" w:rsidP="004F33FF">
      <w:pPr>
        <w:pStyle w:val="10"/>
        <w:keepNext/>
        <w:keepLines/>
        <w:shd w:val="clear" w:color="auto" w:fill="auto"/>
        <w:spacing w:after="0" w:line="320" w:lineRule="exact"/>
        <w:ind w:left="20" w:firstLine="700"/>
        <w:jc w:val="center"/>
        <w:rPr>
          <w:i/>
          <w:color w:val="00B050"/>
        </w:rPr>
      </w:pPr>
      <w:r w:rsidRPr="004F33FF">
        <w:rPr>
          <w:i/>
          <w:color w:val="00B050"/>
        </w:rPr>
        <w:t>II. Задачи на 2015-2016 учебный год.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Реализация системы непрерывного профессионального развития и повышение профессиональной компетентности педагогов: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Обеспечение охраны и укрепления физического и психического здоровья детей, их эмоционального благополучия: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Повышение качества образовательного процесса: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Развитие у детей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Активизация работы по взаимодействию ДО с социальными партнерами.</w:t>
      </w:r>
    </w:p>
    <w:p w:rsidR="004F33FF" w:rsidRPr="004F33FF" w:rsidRDefault="004F33FF" w:rsidP="004F33FF">
      <w:pPr>
        <w:pStyle w:val="af0"/>
        <w:numPr>
          <w:ilvl w:val="0"/>
          <w:numId w:val="8"/>
        </w:numP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33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Укрепление материально-технической базы ДО в соответствии с требованиями ФГОС.</w:t>
      </w:r>
    </w:p>
    <w:p w:rsidR="00717D2F" w:rsidRPr="004F33FF" w:rsidRDefault="00717D2F" w:rsidP="00E5117F">
      <w:pPr>
        <w:pStyle w:val="40"/>
        <w:shd w:val="clear" w:color="auto" w:fill="auto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</w:p>
    <w:sectPr w:rsidR="00717D2F" w:rsidRPr="004F33FF" w:rsidSect="00717D2F">
      <w:type w:val="continuous"/>
      <w:pgSz w:w="11905" w:h="16837"/>
      <w:pgMar w:top="1062" w:right="569" w:bottom="1166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72" w:rsidRDefault="00D93072" w:rsidP="00717D2F">
      <w:r>
        <w:separator/>
      </w:r>
    </w:p>
  </w:endnote>
  <w:endnote w:type="continuationSeparator" w:id="0">
    <w:p w:rsidR="00D93072" w:rsidRDefault="00D93072" w:rsidP="0071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72" w:rsidRDefault="00D93072"/>
  </w:footnote>
  <w:footnote w:type="continuationSeparator" w:id="0">
    <w:p w:rsidR="00D93072" w:rsidRDefault="00D930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80F"/>
    <w:multiLevelType w:val="hybridMultilevel"/>
    <w:tmpl w:val="BB6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CFA"/>
    <w:multiLevelType w:val="multilevel"/>
    <w:tmpl w:val="9CAE6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C1EE1"/>
    <w:multiLevelType w:val="multilevel"/>
    <w:tmpl w:val="8C38BD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60947"/>
    <w:multiLevelType w:val="multilevel"/>
    <w:tmpl w:val="2DEE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390C34C4"/>
    <w:multiLevelType w:val="hybridMultilevel"/>
    <w:tmpl w:val="07AEEE78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47595E45"/>
    <w:multiLevelType w:val="hybridMultilevel"/>
    <w:tmpl w:val="9D1C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3A1B"/>
    <w:multiLevelType w:val="multilevel"/>
    <w:tmpl w:val="BB927DD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4112B"/>
    <w:multiLevelType w:val="multilevel"/>
    <w:tmpl w:val="E212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2347BB"/>
    <w:multiLevelType w:val="hybridMultilevel"/>
    <w:tmpl w:val="49EAF79A"/>
    <w:lvl w:ilvl="0" w:tplc="8E4EE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10E07"/>
    <w:multiLevelType w:val="hybridMultilevel"/>
    <w:tmpl w:val="C2525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61D67"/>
    <w:multiLevelType w:val="hybridMultilevel"/>
    <w:tmpl w:val="D01AF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7D2F"/>
    <w:rsid w:val="00045C71"/>
    <w:rsid w:val="000843DD"/>
    <w:rsid w:val="003A3832"/>
    <w:rsid w:val="004F33FF"/>
    <w:rsid w:val="005552AB"/>
    <w:rsid w:val="00571B32"/>
    <w:rsid w:val="005D141D"/>
    <w:rsid w:val="00717D2F"/>
    <w:rsid w:val="007445EA"/>
    <w:rsid w:val="007745F9"/>
    <w:rsid w:val="0098658D"/>
    <w:rsid w:val="00A22F0A"/>
    <w:rsid w:val="00BC5964"/>
    <w:rsid w:val="00C91A21"/>
    <w:rsid w:val="00CB4AEA"/>
    <w:rsid w:val="00CF7850"/>
    <w:rsid w:val="00D40E4C"/>
    <w:rsid w:val="00D93072"/>
    <w:rsid w:val="00DF57C4"/>
    <w:rsid w:val="00E328E4"/>
    <w:rsid w:val="00E5117F"/>
    <w:rsid w:val="00E53A92"/>
    <w:rsid w:val="00E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D2F"/>
    <w:rPr>
      <w:color w:val="000000"/>
    </w:rPr>
  </w:style>
  <w:style w:type="paragraph" w:styleId="2">
    <w:name w:val="heading 2"/>
    <w:basedOn w:val="a"/>
    <w:next w:val="a"/>
    <w:link w:val="20"/>
    <w:qFormat/>
    <w:rsid w:val="005552AB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D2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717D2F"/>
    <w:rPr>
      <w:u w:val="single"/>
    </w:rPr>
  </w:style>
  <w:style w:type="character" w:customStyle="1" w:styleId="21">
    <w:name w:val="Заголовок №2_"/>
    <w:basedOn w:val="a0"/>
    <w:link w:val="22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Подпись к таблице (3)_"/>
    <w:basedOn w:val="a0"/>
    <w:link w:val="3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"/>
    <w:basedOn w:val="3"/>
    <w:rsid w:val="00717D2F"/>
    <w:rPr>
      <w:u w:val="single"/>
    </w:rPr>
  </w:style>
  <w:style w:type="character" w:customStyle="1" w:styleId="a5">
    <w:name w:val="Основной текст + Курсив"/>
    <w:basedOn w:val="a4"/>
    <w:rsid w:val="00717D2F"/>
    <w:rPr>
      <w:i/>
      <w:iCs/>
      <w:spacing w:val="0"/>
    </w:rPr>
  </w:style>
  <w:style w:type="character" w:customStyle="1" w:styleId="12">
    <w:name w:val="Основной текст1"/>
    <w:basedOn w:val="a4"/>
    <w:rsid w:val="00717D2F"/>
    <w:rPr>
      <w:u w:val="single"/>
    </w:rPr>
  </w:style>
  <w:style w:type="character" w:customStyle="1" w:styleId="25">
    <w:name w:val="Основной текст (2)_"/>
    <w:basedOn w:val="a0"/>
    <w:link w:val="2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Подпись к таблице (3)"/>
    <w:basedOn w:val="3"/>
    <w:rsid w:val="00717D2F"/>
    <w:rPr>
      <w:u w:val="single"/>
    </w:rPr>
  </w:style>
  <w:style w:type="character" w:customStyle="1" w:styleId="33">
    <w:name w:val="Основной текст (3)_"/>
    <w:basedOn w:val="a0"/>
    <w:link w:val="3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4"/>
    <w:rsid w:val="00717D2F"/>
    <w:rPr>
      <w:u w:val="single"/>
    </w:rPr>
  </w:style>
  <w:style w:type="character" w:customStyle="1" w:styleId="a6">
    <w:name w:val="Подпись к таблице_"/>
    <w:basedOn w:val="a0"/>
    <w:link w:val="a7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3"/>
    <w:rsid w:val="00717D2F"/>
    <w:rPr>
      <w:u w:val="single"/>
    </w:rPr>
  </w:style>
  <w:style w:type="character" w:customStyle="1" w:styleId="a8">
    <w:name w:val="Подпись к таблице + Полужирный"/>
    <w:basedOn w:val="a6"/>
    <w:rsid w:val="00717D2F"/>
    <w:rPr>
      <w:b/>
      <w:bCs/>
    </w:rPr>
  </w:style>
  <w:style w:type="character" w:customStyle="1" w:styleId="a9">
    <w:name w:val="Подпись к таблице"/>
    <w:basedOn w:val="a6"/>
    <w:rsid w:val="00717D2F"/>
    <w:rPr>
      <w:u w:val="single"/>
    </w:rPr>
  </w:style>
  <w:style w:type="character" w:customStyle="1" w:styleId="35">
    <w:name w:val="Основной текст3"/>
    <w:basedOn w:val="a4"/>
    <w:rsid w:val="00717D2F"/>
    <w:rPr>
      <w:u w:val="single"/>
    </w:rPr>
  </w:style>
  <w:style w:type="character" w:customStyle="1" w:styleId="aa">
    <w:name w:val="Подпись к таблице"/>
    <w:basedOn w:val="a6"/>
    <w:rsid w:val="00717D2F"/>
    <w:rPr>
      <w:u w:val="single"/>
    </w:rPr>
  </w:style>
  <w:style w:type="character" w:customStyle="1" w:styleId="41">
    <w:name w:val="Основной текст4"/>
    <w:basedOn w:val="a4"/>
    <w:rsid w:val="00717D2F"/>
    <w:rPr>
      <w:u w:val="single"/>
    </w:rPr>
  </w:style>
  <w:style w:type="character" w:customStyle="1" w:styleId="105pt">
    <w:name w:val="Основной текст + 10;5 pt"/>
    <w:basedOn w:val="a4"/>
    <w:rsid w:val="00717D2F"/>
    <w:rPr>
      <w:spacing w:val="0"/>
      <w:sz w:val="21"/>
      <w:szCs w:val="21"/>
    </w:rPr>
  </w:style>
  <w:style w:type="character" w:customStyle="1" w:styleId="ab">
    <w:name w:val="Основной текст + Полужирный"/>
    <w:basedOn w:val="a4"/>
    <w:rsid w:val="00717D2F"/>
    <w:rPr>
      <w:b/>
      <w:bCs/>
    </w:rPr>
  </w:style>
  <w:style w:type="character" w:customStyle="1" w:styleId="ac">
    <w:name w:val="Основной текст + Курсив"/>
    <w:basedOn w:val="a4"/>
    <w:rsid w:val="00717D2F"/>
    <w:rPr>
      <w:i/>
      <w:iCs/>
      <w:spacing w:val="0"/>
    </w:rPr>
  </w:style>
  <w:style w:type="character" w:customStyle="1" w:styleId="36">
    <w:name w:val="Основной текст (3)"/>
    <w:basedOn w:val="33"/>
    <w:rsid w:val="00717D2F"/>
    <w:rPr>
      <w:u w:val="single"/>
    </w:rPr>
  </w:style>
  <w:style w:type="character" w:customStyle="1" w:styleId="50">
    <w:name w:val="Основной текст (5)_"/>
    <w:basedOn w:val="a0"/>
    <w:link w:val="51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Курсив"/>
    <w:basedOn w:val="4"/>
    <w:rsid w:val="00717D2F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717D2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17D2F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717D2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сновной текст (2)"/>
    <w:basedOn w:val="a"/>
    <w:link w:val="25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717D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717D2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Body Text"/>
    <w:basedOn w:val="a"/>
    <w:link w:val="ae"/>
    <w:rsid w:val="005552AB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basedOn w:val="a0"/>
    <w:link w:val="ad"/>
    <w:rsid w:val="005552AB"/>
    <w:rPr>
      <w:rFonts w:ascii="Times New Roman" w:eastAsia="Times New Roman" w:hAnsi="Times New Roman" w:cs="Times New Roman"/>
      <w:szCs w:val="20"/>
    </w:rPr>
  </w:style>
  <w:style w:type="table" w:styleId="af">
    <w:name w:val="Table Grid"/>
    <w:basedOn w:val="a1"/>
    <w:uiPriority w:val="59"/>
    <w:rsid w:val="00555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52AB"/>
    <w:rPr>
      <w:rFonts w:ascii="Times New Roman" w:eastAsia="Times New Roman" w:hAnsi="Times New Roman" w:cs="Times New Roman"/>
      <w:szCs w:val="20"/>
      <w:u w:val="single"/>
    </w:rPr>
  </w:style>
  <w:style w:type="paragraph" w:styleId="af0">
    <w:name w:val="List Paragraph"/>
    <w:basedOn w:val="a"/>
    <w:uiPriority w:val="34"/>
    <w:qFormat/>
    <w:rsid w:val="004F33F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ГБДОУ № 1</vt:lpstr>
    </vt:vector>
  </TitlesOfParts>
  <Company>Доу 13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ГБДОУ № 1</dc:title>
  <dc:subject/>
  <dc:creator>User</dc:creator>
  <cp:keywords/>
  <cp:lastModifiedBy>User</cp:lastModifiedBy>
  <cp:revision>5</cp:revision>
  <cp:lastPrinted>2015-06-03T05:48:00Z</cp:lastPrinted>
  <dcterms:created xsi:type="dcterms:W3CDTF">2015-06-02T12:26:00Z</dcterms:created>
  <dcterms:modified xsi:type="dcterms:W3CDTF">2015-06-03T05:51:00Z</dcterms:modified>
</cp:coreProperties>
</file>