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E2" w:rsidRDefault="009203E2" w:rsidP="00A46057">
      <w:pPr>
        <w:pStyle w:val="a3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Самообследование</w:t>
      </w:r>
      <w:proofErr w:type="spellEnd"/>
    </w:p>
    <w:p w:rsidR="009203E2" w:rsidRDefault="00A46057" w:rsidP="00A46057">
      <w:pPr>
        <w:pStyle w:val="a3"/>
        <w:rPr>
          <w:b/>
          <w:sz w:val="52"/>
          <w:szCs w:val="52"/>
        </w:rPr>
      </w:pPr>
      <w:r w:rsidRPr="009203E2">
        <w:rPr>
          <w:b/>
          <w:sz w:val="52"/>
          <w:szCs w:val="52"/>
        </w:rPr>
        <w:t xml:space="preserve">ГБДОУ № 13  </w:t>
      </w:r>
    </w:p>
    <w:p w:rsidR="00E712D6" w:rsidRPr="009203E2" w:rsidRDefault="009203E2" w:rsidP="009203E2">
      <w:pPr>
        <w:pStyle w:val="a3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 итогам </w:t>
      </w:r>
      <w:r w:rsidR="00A02587" w:rsidRPr="009203E2">
        <w:rPr>
          <w:b/>
          <w:sz w:val="52"/>
          <w:szCs w:val="52"/>
        </w:rPr>
        <w:t xml:space="preserve"> 201</w:t>
      </w:r>
      <w:r w:rsidR="00C20B35" w:rsidRPr="009203E2">
        <w:rPr>
          <w:b/>
          <w:sz w:val="52"/>
          <w:szCs w:val="52"/>
        </w:rPr>
        <w:t>3</w:t>
      </w:r>
      <w:r w:rsidR="00A02587" w:rsidRPr="009203E2">
        <w:rPr>
          <w:b/>
          <w:sz w:val="52"/>
          <w:szCs w:val="52"/>
        </w:rPr>
        <w:t>-201</w:t>
      </w:r>
      <w:r w:rsidR="00C20B35" w:rsidRPr="009203E2">
        <w:rPr>
          <w:b/>
          <w:sz w:val="52"/>
          <w:szCs w:val="52"/>
        </w:rPr>
        <w:t>4</w:t>
      </w:r>
      <w:r w:rsidR="00821902" w:rsidRPr="009203E2">
        <w:rPr>
          <w:b/>
          <w:sz w:val="52"/>
          <w:szCs w:val="52"/>
        </w:rPr>
        <w:t xml:space="preserve"> учебн</w:t>
      </w:r>
      <w:r>
        <w:rPr>
          <w:b/>
          <w:sz w:val="52"/>
          <w:szCs w:val="52"/>
        </w:rPr>
        <w:t>ого</w:t>
      </w:r>
      <w:r w:rsidR="00821902" w:rsidRPr="009203E2">
        <w:rPr>
          <w:b/>
          <w:sz w:val="52"/>
          <w:szCs w:val="52"/>
        </w:rPr>
        <w:t xml:space="preserve"> год</w:t>
      </w:r>
      <w:r>
        <w:rPr>
          <w:b/>
          <w:sz w:val="52"/>
          <w:szCs w:val="52"/>
        </w:rPr>
        <w:t>а</w:t>
      </w:r>
    </w:p>
    <w:p w:rsidR="009203E2" w:rsidRDefault="009203E2" w:rsidP="009203E2">
      <w:pPr>
        <w:pStyle w:val="Default"/>
      </w:pPr>
    </w:p>
    <w:p w:rsidR="009203E2" w:rsidRDefault="009203E2" w:rsidP="00A44C62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Задача самоанализа </w:t>
      </w:r>
      <w:r>
        <w:rPr>
          <w:sz w:val="28"/>
          <w:szCs w:val="28"/>
        </w:rPr>
        <w:t xml:space="preserve">– предоставление достоверной информации о жизнедеятельности ДОУ. </w:t>
      </w:r>
    </w:p>
    <w:p w:rsidR="00456A5B" w:rsidRDefault="00456A5B" w:rsidP="00A44C62">
      <w:pPr>
        <w:pStyle w:val="Default"/>
        <w:jc w:val="both"/>
        <w:rPr>
          <w:b/>
          <w:bCs/>
          <w:sz w:val="28"/>
          <w:szCs w:val="28"/>
        </w:rPr>
      </w:pPr>
    </w:p>
    <w:p w:rsidR="009203E2" w:rsidRDefault="009203E2" w:rsidP="00A44C6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Предмет самоанализа </w:t>
      </w:r>
      <w:r>
        <w:rPr>
          <w:sz w:val="28"/>
          <w:szCs w:val="28"/>
        </w:rPr>
        <w:t xml:space="preserve">– анализ показателей, содержательно характеризующих жизнедеятельность ДОУ. </w:t>
      </w:r>
    </w:p>
    <w:p w:rsidR="00456A5B" w:rsidRDefault="00456A5B" w:rsidP="00A44C62">
      <w:pPr>
        <w:pStyle w:val="Default"/>
        <w:jc w:val="both"/>
        <w:rPr>
          <w:b/>
          <w:bCs/>
          <w:sz w:val="28"/>
          <w:szCs w:val="28"/>
        </w:rPr>
      </w:pPr>
    </w:p>
    <w:p w:rsidR="009203E2" w:rsidRDefault="009203E2" w:rsidP="00A44C6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самоанализа: </w:t>
      </w:r>
    </w:p>
    <w:p w:rsidR="009203E2" w:rsidRDefault="009203E2" w:rsidP="00A44C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Общая характеристика учреждения. </w:t>
      </w:r>
    </w:p>
    <w:p w:rsidR="009203E2" w:rsidRDefault="009203E2" w:rsidP="00A44C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Условия осуществления образовательного процесса. </w:t>
      </w:r>
    </w:p>
    <w:p w:rsidR="009203E2" w:rsidRDefault="009203E2" w:rsidP="00A44C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Результаты образовательной деятельности. </w:t>
      </w:r>
    </w:p>
    <w:p w:rsidR="009203E2" w:rsidRDefault="009203E2" w:rsidP="00A44C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Финансовые ресурсы и их использование. </w:t>
      </w:r>
    </w:p>
    <w:p w:rsidR="009203E2" w:rsidRDefault="009203E2" w:rsidP="00A44C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Перспективы и планы развития. </w:t>
      </w:r>
    </w:p>
    <w:p w:rsidR="009203E2" w:rsidRDefault="009203E2" w:rsidP="00A44C62">
      <w:pPr>
        <w:pStyle w:val="Default"/>
        <w:jc w:val="both"/>
        <w:rPr>
          <w:sz w:val="28"/>
          <w:szCs w:val="28"/>
        </w:rPr>
      </w:pPr>
    </w:p>
    <w:p w:rsidR="009203E2" w:rsidRDefault="009203E2" w:rsidP="00A44C6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Общая характеристика учреждения</w:t>
      </w:r>
    </w:p>
    <w:p w:rsidR="009203E2" w:rsidRDefault="009203E2" w:rsidP="00A44C62">
      <w:pPr>
        <w:pStyle w:val="Default"/>
        <w:jc w:val="both"/>
      </w:pPr>
    </w:p>
    <w:p w:rsidR="00FE7228" w:rsidRPr="00010E49" w:rsidRDefault="009203E2" w:rsidP="00A44C62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Государственное  бюджетное дошкольное образовательное учреждение «Детский сад № 13  комбинированного вида</w:t>
      </w:r>
      <w:r w:rsidR="00FE7228">
        <w:rPr>
          <w:sz w:val="28"/>
          <w:szCs w:val="28"/>
        </w:rPr>
        <w:t xml:space="preserve"> имеет 2 площадки,</w:t>
      </w:r>
      <w:r w:rsidR="00FE7228" w:rsidRPr="00FE7228">
        <w:rPr>
          <w:sz w:val="28"/>
          <w:szCs w:val="28"/>
        </w:rPr>
        <w:t xml:space="preserve"> </w:t>
      </w:r>
      <w:r w:rsidR="00FE7228" w:rsidRPr="00010E49">
        <w:rPr>
          <w:sz w:val="28"/>
          <w:szCs w:val="28"/>
        </w:rPr>
        <w:t>расположен</w:t>
      </w:r>
      <w:r w:rsidR="00FE7228">
        <w:rPr>
          <w:sz w:val="28"/>
          <w:szCs w:val="28"/>
        </w:rPr>
        <w:t xml:space="preserve">ные по </w:t>
      </w:r>
      <w:r w:rsidR="00FE7228" w:rsidRPr="00010E49">
        <w:rPr>
          <w:sz w:val="28"/>
          <w:szCs w:val="28"/>
        </w:rPr>
        <w:t>адресам:</w:t>
      </w:r>
    </w:p>
    <w:p w:rsidR="00FE7228" w:rsidRPr="00010E49" w:rsidRDefault="00FE7228" w:rsidP="00A44C62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10E49">
        <w:rPr>
          <w:sz w:val="28"/>
          <w:szCs w:val="28"/>
        </w:rPr>
        <w:t>Проспект Ленина, дом 49, телефон</w:t>
      </w:r>
      <w:r>
        <w:rPr>
          <w:sz w:val="28"/>
          <w:szCs w:val="28"/>
        </w:rPr>
        <w:t>/факс</w:t>
      </w:r>
      <w:r w:rsidRPr="00010E49">
        <w:rPr>
          <w:sz w:val="28"/>
          <w:szCs w:val="28"/>
        </w:rPr>
        <w:t xml:space="preserve"> 435-07-32</w:t>
      </w:r>
    </w:p>
    <w:p w:rsidR="00FE7228" w:rsidRPr="00010E49" w:rsidRDefault="00FE7228" w:rsidP="00A44C62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010E49">
        <w:rPr>
          <w:sz w:val="28"/>
          <w:szCs w:val="28"/>
        </w:rPr>
        <w:t>Улица Широкая, дом 20, телефон</w:t>
      </w:r>
      <w:r>
        <w:rPr>
          <w:sz w:val="28"/>
          <w:szCs w:val="28"/>
        </w:rPr>
        <w:t>/факс</w:t>
      </w:r>
      <w:r w:rsidRPr="00010E49">
        <w:rPr>
          <w:sz w:val="28"/>
          <w:szCs w:val="28"/>
        </w:rPr>
        <w:t xml:space="preserve"> 311-27-15.</w:t>
      </w:r>
    </w:p>
    <w:p w:rsidR="009203E2" w:rsidRDefault="00FE7228" w:rsidP="00A44C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Площадка по улице</w:t>
      </w:r>
      <w:r w:rsidRPr="00010E49">
        <w:rPr>
          <w:sz w:val="28"/>
          <w:szCs w:val="28"/>
        </w:rPr>
        <w:t xml:space="preserve"> Широк</w:t>
      </w:r>
      <w:r>
        <w:rPr>
          <w:sz w:val="28"/>
          <w:szCs w:val="28"/>
        </w:rPr>
        <w:t>ой</w:t>
      </w:r>
      <w:r w:rsidRPr="00010E49">
        <w:rPr>
          <w:sz w:val="28"/>
          <w:szCs w:val="28"/>
        </w:rPr>
        <w:t>, дом 20</w:t>
      </w:r>
      <w:r w:rsidR="009203E2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а</w:t>
      </w:r>
      <w:r w:rsidR="009203E2">
        <w:rPr>
          <w:sz w:val="28"/>
          <w:szCs w:val="28"/>
        </w:rPr>
        <w:t xml:space="preserve"> в 19</w:t>
      </w:r>
      <w:r>
        <w:rPr>
          <w:sz w:val="28"/>
          <w:szCs w:val="28"/>
        </w:rPr>
        <w:t>3</w:t>
      </w:r>
      <w:r w:rsidR="009203E2">
        <w:rPr>
          <w:sz w:val="28"/>
          <w:szCs w:val="28"/>
        </w:rPr>
        <w:t xml:space="preserve">9 году. </w:t>
      </w:r>
    </w:p>
    <w:p w:rsidR="00FE7228" w:rsidRDefault="00FE7228" w:rsidP="00A44C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Площадка по п</w:t>
      </w:r>
      <w:r w:rsidRPr="00010E49">
        <w:rPr>
          <w:sz w:val="28"/>
          <w:szCs w:val="28"/>
        </w:rPr>
        <w:t>роспект</w:t>
      </w:r>
      <w:r>
        <w:rPr>
          <w:sz w:val="28"/>
          <w:szCs w:val="28"/>
        </w:rPr>
        <w:t>у</w:t>
      </w:r>
      <w:r w:rsidRPr="00010E49">
        <w:rPr>
          <w:sz w:val="28"/>
          <w:szCs w:val="28"/>
        </w:rPr>
        <w:t xml:space="preserve"> Ленина, дом 49</w:t>
      </w:r>
      <w:r>
        <w:rPr>
          <w:sz w:val="28"/>
          <w:szCs w:val="28"/>
        </w:rPr>
        <w:t>открыта в 1983 году.</w:t>
      </w:r>
    </w:p>
    <w:p w:rsidR="00FE7228" w:rsidRDefault="00FE7228" w:rsidP="00A44C62">
      <w:pPr>
        <w:pStyle w:val="Default"/>
        <w:jc w:val="both"/>
        <w:rPr>
          <w:sz w:val="28"/>
          <w:szCs w:val="28"/>
        </w:rPr>
      </w:pPr>
    </w:p>
    <w:p w:rsidR="009203E2" w:rsidRDefault="009203E2" w:rsidP="00A44C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Статус: тип – бюджетное дошкольное образовательное учреждение; </w:t>
      </w:r>
    </w:p>
    <w:p w:rsidR="009203E2" w:rsidRDefault="00FE7228" w:rsidP="00A44C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203E2">
        <w:rPr>
          <w:sz w:val="28"/>
          <w:szCs w:val="28"/>
        </w:rPr>
        <w:t xml:space="preserve">вид – </w:t>
      </w:r>
      <w:r>
        <w:rPr>
          <w:sz w:val="28"/>
          <w:szCs w:val="28"/>
        </w:rPr>
        <w:t>комбинированный</w:t>
      </w:r>
      <w:r w:rsidR="009203E2">
        <w:rPr>
          <w:sz w:val="28"/>
          <w:szCs w:val="28"/>
        </w:rPr>
        <w:t xml:space="preserve">. </w:t>
      </w:r>
    </w:p>
    <w:p w:rsidR="00456A5B" w:rsidRDefault="00456A5B" w:rsidP="00A44C62">
      <w:pPr>
        <w:pStyle w:val="Default"/>
        <w:jc w:val="both"/>
        <w:rPr>
          <w:sz w:val="28"/>
          <w:szCs w:val="28"/>
        </w:rPr>
      </w:pPr>
    </w:p>
    <w:p w:rsidR="009203E2" w:rsidRDefault="00FE7228" w:rsidP="00A44C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03E2">
        <w:rPr>
          <w:sz w:val="28"/>
          <w:szCs w:val="28"/>
        </w:rPr>
        <w:t xml:space="preserve">БДОУ Детский сад № </w:t>
      </w:r>
      <w:r>
        <w:rPr>
          <w:sz w:val="28"/>
          <w:szCs w:val="28"/>
        </w:rPr>
        <w:t>13</w:t>
      </w:r>
      <w:r w:rsidR="009203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</w:t>
      </w:r>
      <w:r w:rsidR="009203E2">
        <w:rPr>
          <w:sz w:val="28"/>
          <w:szCs w:val="28"/>
        </w:rPr>
        <w:t xml:space="preserve"> лицензию</w:t>
      </w:r>
      <w:r>
        <w:rPr>
          <w:sz w:val="27"/>
          <w:szCs w:val="27"/>
        </w:rPr>
        <w:t>: серия</w:t>
      </w:r>
      <w:proofErr w:type="gramStart"/>
      <w:r>
        <w:rPr>
          <w:sz w:val="27"/>
          <w:szCs w:val="27"/>
        </w:rPr>
        <w:t xml:space="preserve"> А</w:t>
      </w:r>
      <w:proofErr w:type="gramEnd"/>
      <w:r>
        <w:rPr>
          <w:sz w:val="27"/>
          <w:szCs w:val="27"/>
        </w:rPr>
        <w:t xml:space="preserve"> №305005 от 2 июля 2008 г.</w:t>
      </w:r>
      <w:r w:rsidR="00456A5B">
        <w:rPr>
          <w:sz w:val="27"/>
          <w:szCs w:val="27"/>
        </w:rPr>
        <w:t xml:space="preserve"> (</w:t>
      </w:r>
      <w:r w:rsidR="009203E2">
        <w:rPr>
          <w:sz w:val="28"/>
          <w:szCs w:val="28"/>
        </w:rPr>
        <w:t>бессрочно</w:t>
      </w:r>
      <w:r w:rsidR="00456A5B">
        <w:rPr>
          <w:sz w:val="28"/>
          <w:szCs w:val="28"/>
        </w:rPr>
        <w:t xml:space="preserve">) </w:t>
      </w:r>
      <w:r w:rsidR="009203E2">
        <w:rPr>
          <w:sz w:val="28"/>
          <w:szCs w:val="28"/>
        </w:rPr>
        <w:t xml:space="preserve"> на осуществление образовательной деятельности. </w:t>
      </w:r>
    </w:p>
    <w:p w:rsidR="00456A5B" w:rsidRDefault="00456A5B" w:rsidP="00A44C62">
      <w:pPr>
        <w:pStyle w:val="Default"/>
        <w:jc w:val="both"/>
        <w:rPr>
          <w:sz w:val="28"/>
          <w:szCs w:val="28"/>
        </w:rPr>
      </w:pPr>
    </w:p>
    <w:p w:rsidR="009203E2" w:rsidRDefault="00456A5B" w:rsidP="00A44C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Проектная мощность ГБДОУ Детский сад № 13 </w:t>
      </w:r>
      <w:r w:rsidR="009203E2">
        <w:rPr>
          <w:sz w:val="28"/>
          <w:szCs w:val="28"/>
        </w:rPr>
        <w:t xml:space="preserve">- </w:t>
      </w:r>
      <w:r>
        <w:rPr>
          <w:sz w:val="28"/>
          <w:szCs w:val="28"/>
        </w:rPr>
        <w:t>172</w:t>
      </w:r>
      <w:r w:rsidR="009203E2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="009203E2">
        <w:rPr>
          <w:sz w:val="28"/>
          <w:szCs w:val="28"/>
        </w:rPr>
        <w:t xml:space="preserve"> для детей от </w:t>
      </w:r>
      <w:r>
        <w:rPr>
          <w:sz w:val="28"/>
          <w:szCs w:val="28"/>
        </w:rPr>
        <w:t>2</w:t>
      </w:r>
      <w:r w:rsidR="009203E2">
        <w:rPr>
          <w:sz w:val="28"/>
          <w:szCs w:val="28"/>
        </w:rPr>
        <w:t xml:space="preserve"> до 7-и лет.</w:t>
      </w:r>
      <w:r>
        <w:rPr>
          <w:sz w:val="28"/>
          <w:szCs w:val="28"/>
        </w:rPr>
        <w:t xml:space="preserve"> </w:t>
      </w:r>
      <w:proofErr w:type="gramStart"/>
      <w:r w:rsidR="009203E2">
        <w:rPr>
          <w:sz w:val="28"/>
          <w:szCs w:val="28"/>
        </w:rPr>
        <w:t xml:space="preserve">Количество детей в группах определяется в соответствии с Приложением к Санитарно-эпидемиологическим правилам и нормативам </w:t>
      </w:r>
      <w:proofErr w:type="spellStart"/>
      <w:r w:rsidR="009203E2">
        <w:rPr>
          <w:sz w:val="28"/>
          <w:szCs w:val="28"/>
        </w:rPr>
        <w:t>СанПин</w:t>
      </w:r>
      <w:proofErr w:type="spellEnd"/>
      <w:r w:rsidR="009203E2">
        <w:rPr>
          <w:sz w:val="28"/>
          <w:szCs w:val="28"/>
        </w:rPr>
        <w:t xml:space="preserve"> </w:t>
      </w:r>
      <w:r w:rsidR="009203E2">
        <w:rPr>
          <w:sz w:val="23"/>
          <w:szCs w:val="23"/>
        </w:rPr>
        <w:t>2.4.1.3049-13</w:t>
      </w:r>
      <w:r w:rsidR="009203E2">
        <w:rPr>
          <w:sz w:val="28"/>
          <w:szCs w:val="28"/>
        </w:rPr>
        <w:t>, утвержденным Постановлением Главного государственного санитарного врача Российской Федерации от 15 мая 2013г. за № 26, из расчета площади групповой (игровой) комнаты - для групп раннего возраста (до 3-х лет) не менее 2,5 метров квадратных на 1 реб</w:t>
      </w:r>
      <w:r w:rsidR="009203E2">
        <w:rPr>
          <w:rFonts w:ascii="Cambria Math" w:hAnsi="Cambria Math" w:cs="Cambria Math"/>
          <w:sz w:val="28"/>
          <w:szCs w:val="28"/>
        </w:rPr>
        <w:t>ѐ</w:t>
      </w:r>
      <w:r w:rsidR="009203E2">
        <w:rPr>
          <w:sz w:val="28"/>
          <w:szCs w:val="28"/>
        </w:rPr>
        <w:t>нка и для дошкольного возраста (от 3-х до</w:t>
      </w:r>
      <w:proofErr w:type="gramEnd"/>
      <w:r w:rsidR="009203E2">
        <w:rPr>
          <w:sz w:val="28"/>
          <w:szCs w:val="28"/>
        </w:rPr>
        <w:t xml:space="preserve"> </w:t>
      </w:r>
      <w:proofErr w:type="gramStart"/>
      <w:r w:rsidR="009203E2">
        <w:rPr>
          <w:sz w:val="28"/>
          <w:szCs w:val="28"/>
        </w:rPr>
        <w:t>7-ми лет) - не менее 2,0 метров квадратных на одного реб</w:t>
      </w:r>
      <w:r w:rsidR="009203E2">
        <w:rPr>
          <w:rFonts w:ascii="Cambria Math" w:hAnsi="Cambria Math" w:cs="Cambria Math"/>
          <w:sz w:val="28"/>
          <w:szCs w:val="28"/>
        </w:rPr>
        <w:t>ѐ</w:t>
      </w:r>
      <w:r w:rsidR="009203E2">
        <w:rPr>
          <w:sz w:val="28"/>
          <w:szCs w:val="28"/>
        </w:rPr>
        <w:t>нка, фактически находящегося в группе.</w:t>
      </w:r>
      <w:proofErr w:type="gramEnd"/>
    </w:p>
    <w:p w:rsidR="00456A5B" w:rsidRDefault="00456A5B" w:rsidP="00A44C62">
      <w:pPr>
        <w:pStyle w:val="Default"/>
        <w:jc w:val="both"/>
        <w:rPr>
          <w:sz w:val="28"/>
          <w:szCs w:val="28"/>
        </w:rPr>
      </w:pPr>
    </w:p>
    <w:p w:rsidR="00197725" w:rsidRPr="00197725" w:rsidRDefault="00456A5B" w:rsidP="00A44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Комплектование групп начинается с 01 февраля и заканчивается 31 августа ежегодно. В течение года группы могут укомплектовываться при наличии свободных мест в них. В 2013/14 учебном году </w:t>
      </w:r>
      <w:r w:rsidR="00197725">
        <w:rPr>
          <w:sz w:val="28"/>
          <w:szCs w:val="28"/>
        </w:rPr>
        <w:t>в</w:t>
      </w:r>
      <w:r w:rsidR="00197725" w:rsidRPr="00197725">
        <w:rPr>
          <w:sz w:val="28"/>
          <w:szCs w:val="28"/>
        </w:rPr>
        <w:t xml:space="preserve"> ГБДОУ функционировало 9 групп: </w:t>
      </w:r>
    </w:p>
    <w:p w:rsidR="00197725" w:rsidRPr="00197725" w:rsidRDefault="00197725" w:rsidP="00A44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групп для детей от 3 до 7 лет – 122 воспитанника, </w:t>
      </w:r>
      <w:r w:rsidRPr="00197725">
        <w:rPr>
          <w:sz w:val="28"/>
          <w:szCs w:val="28"/>
        </w:rPr>
        <w:t xml:space="preserve">из них </w:t>
      </w:r>
    </w:p>
    <w:p w:rsidR="00197725" w:rsidRPr="00197725" w:rsidRDefault="00197725" w:rsidP="00A44C62">
      <w:pPr>
        <w:jc w:val="both"/>
        <w:rPr>
          <w:sz w:val="28"/>
          <w:szCs w:val="28"/>
        </w:rPr>
      </w:pPr>
      <w:r w:rsidRPr="00197725">
        <w:rPr>
          <w:sz w:val="28"/>
          <w:szCs w:val="28"/>
        </w:rPr>
        <w:t xml:space="preserve">2 для детей с нарушением опорно-двигательного аппарата,  </w:t>
      </w:r>
    </w:p>
    <w:p w:rsidR="00197725" w:rsidRPr="00197725" w:rsidRDefault="00197725" w:rsidP="00A44C62">
      <w:pPr>
        <w:jc w:val="both"/>
        <w:rPr>
          <w:sz w:val="28"/>
          <w:szCs w:val="28"/>
        </w:rPr>
      </w:pPr>
      <w:r w:rsidRPr="00197725">
        <w:rPr>
          <w:sz w:val="28"/>
          <w:szCs w:val="28"/>
        </w:rPr>
        <w:t>1 группа для детей с диагнозом ОНР;</w:t>
      </w:r>
    </w:p>
    <w:p w:rsidR="00197725" w:rsidRPr="00197725" w:rsidRDefault="00197725" w:rsidP="00A44C62">
      <w:pPr>
        <w:jc w:val="both"/>
        <w:rPr>
          <w:sz w:val="28"/>
          <w:szCs w:val="28"/>
        </w:rPr>
      </w:pPr>
      <w:r w:rsidRPr="00197725">
        <w:rPr>
          <w:sz w:val="28"/>
          <w:szCs w:val="28"/>
        </w:rPr>
        <w:lastRenderedPageBreak/>
        <w:t xml:space="preserve"> 3 общеразвивающие группы;</w:t>
      </w:r>
    </w:p>
    <w:p w:rsidR="00197725" w:rsidRPr="00197725" w:rsidRDefault="00197725" w:rsidP="00A44C62">
      <w:pPr>
        <w:jc w:val="both"/>
        <w:rPr>
          <w:sz w:val="28"/>
          <w:szCs w:val="28"/>
        </w:rPr>
      </w:pPr>
      <w:r w:rsidRPr="00197725">
        <w:rPr>
          <w:sz w:val="28"/>
          <w:szCs w:val="28"/>
        </w:rPr>
        <w:t>3 группы для детей с 2 до 3 лет</w:t>
      </w:r>
      <w:r>
        <w:rPr>
          <w:sz w:val="28"/>
          <w:szCs w:val="28"/>
        </w:rPr>
        <w:t xml:space="preserve"> – 53 воспитанника</w:t>
      </w:r>
      <w:r w:rsidRPr="00197725">
        <w:rPr>
          <w:sz w:val="28"/>
          <w:szCs w:val="28"/>
        </w:rPr>
        <w:t xml:space="preserve">, из них </w:t>
      </w:r>
    </w:p>
    <w:p w:rsidR="00197725" w:rsidRPr="00197725" w:rsidRDefault="00197725" w:rsidP="00A44C62">
      <w:pPr>
        <w:jc w:val="both"/>
        <w:rPr>
          <w:sz w:val="28"/>
          <w:szCs w:val="28"/>
        </w:rPr>
      </w:pPr>
      <w:r w:rsidRPr="00197725">
        <w:rPr>
          <w:sz w:val="28"/>
          <w:szCs w:val="28"/>
        </w:rPr>
        <w:t xml:space="preserve">1 </w:t>
      </w:r>
      <w:proofErr w:type="spellStart"/>
      <w:r w:rsidRPr="00197725">
        <w:rPr>
          <w:sz w:val="28"/>
          <w:szCs w:val="28"/>
        </w:rPr>
        <w:t>общеразвивающая</w:t>
      </w:r>
      <w:proofErr w:type="spellEnd"/>
      <w:r w:rsidRPr="00197725">
        <w:rPr>
          <w:sz w:val="28"/>
          <w:szCs w:val="28"/>
        </w:rPr>
        <w:t xml:space="preserve"> и </w:t>
      </w:r>
    </w:p>
    <w:p w:rsidR="00197725" w:rsidRPr="00197725" w:rsidRDefault="00197725" w:rsidP="00A44C62">
      <w:pPr>
        <w:jc w:val="both"/>
        <w:rPr>
          <w:sz w:val="28"/>
          <w:szCs w:val="28"/>
        </w:rPr>
      </w:pPr>
      <w:r w:rsidRPr="00197725">
        <w:rPr>
          <w:sz w:val="28"/>
          <w:szCs w:val="28"/>
        </w:rPr>
        <w:t xml:space="preserve"> 2 кратковременного пребывания  из них:</w:t>
      </w:r>
    </w:p>
    <w:p w:rsidR="00197725" w:rsidRPr="00197725" w:rsidRDefault="00197725" w:rsidP="00A44C62">
      <w:pPr>
        <w:jc w:val="both"/>
        <w:rPr>
          <w:sz w:val="28"/>
          <w:szCs w:val="28"/>
        </w:rPr>
      </w:pPr>
      <w:r w:rsidRPr="00197725">
        <w:rPr>
          <w:sz w:val="28"/>
          <w:szCs w:val="28"/>
        </w:rPr>
        <w:t xml:space="preserve">          1 </w:t>
      </w:r>
      <w:proofErr w:type="spellStart"/>
      <w:r w:rsidRPr="00197725">
        <w:rPr>
          <w:sz w:val="28"/>
          <w:szCs w:val="28"/>
        </w:rPr>
        <w:t>общеразвивающая</w:t>
      </w:r>
      <w:proofErr w:type="spellEnd"/>
      <w:r w:rsidRPr="00197725">
        <w:rPr>
          <w:sz w:val="28"/>
          <w:szCs w:val="28"/>
        </w:rPr>
        <w:t xml:space="preserve"> и </w:t>
      </w:r>
    </w:p>
    <w:p w:rsidR="00197725" w:rsidRPr="00197725" w:rsidRDefault="00197725" w:rsidP="00A44C62">
      <w:pPr>
        <w:jc w:val="both"/>
        <w:rPr>
          <w:sz w:val="28"/>
          <w:szCs w:val="28"/>
        </w:rPr>
      </w:pPr>
      <w:r w:rsidRPr="00197725">
        <w:rPr>
          <w:sz w:val="28"/>
          <w:szCs w:val="28"/>
        </w:rPr>
        <w:t xml:space="preserve">          1 для детей с нарушением опорно-двигательного аппарата.</w:t>
      </w:r>
    </w:p>
    <w:p w:rsidR="00456A5B" w:rsidRDefault="00456A5B" w:rsidP="00A44C62">
      <w:pPr>
        <w:pStyle w:val="Default"/>
        <w:jc w:val="both"/>
        <w:rPr>
          <w:sz w:val="28"/>
          <w:szCs w:val="28"/>
        </w:rPr>
      </w:pPr>
    </w:p>
    <w:p w:rsidR="00197725" w:rsidRDefault="00197725" w:rsidP="00A44C6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Непосредственное управление ГБДОУ </w:t>
      </w:r>
      <w:r>
        <w:rPr>
          <w:sz w:val="28"/>
          <w:szCs w:val="28"/>
        </w:rPr>
        <w:t xml:space="preserve">осуществляет отдел образования администрации Кронштадтского района Санкт-Петербурга.  </w:t>
      </w:r>
    </w:p>
    <w:p w:rsidR="00197725" w:rsidRDefault="00197725" w:rsidP="00A44C62">
      <w:pPr>
        <w:pStyle w:val="Default"/>
        <w:jc w:val="both"/>
        <w:rPr>
          <w:b/>
          <w:bCs/>
          <w:sz w:val="28"/>
          <w:szCs w:val="28"/>
        </w:rPr>
      </w:pPr>
    </w:p>
    <w:p w:rsidR="00197725" w:rsidRDefault="00197725" w:rsidP="00A44C6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Заведующий ГБДОУ – </w:t>
      </w:r>
      <w:proofErr w:type="spellStart"/>
      <w:r>
        <w:rPr>
          <w:sz w:val="28"/>
          <w:szCs w:val="28"/>
        </w:rPr>
        <w:t>Молодова</w:t>
      </w:r>
      <w:proofErr w:type="spellEnd"/>
      <w:r>
        <w:rPr>
          <w:sz w:val="28"/>
          <w:szCs w:val="28"/>
        </w:rPr>
        <w:t xml:space="preserve"> Ольга Викторовна, действует от имени учреждения, представляет его интересы во всех организациях. Имеет высшее образование, первую квалификационную категорию по должности «заведующий», имеет стаж педагогической деятельности </w:t>
      </w:r>
      <w:r w:rsidR="002772C7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2772C7">
        <w:rPr>
          <w:sz w:val="28"/>
          <w:szCs w:val="28"/>
        </w:rPr>
        <w:t>года</w:t>
      </w:r>
      <w:r>
        <w:rPr>
          <w:sz w:val="28"/>
          <w:szCs w:val="28"/>
        </w:rPr>
        <w:t xml:space="preserve">, в данной должности </w:t>
      </w:r>
      <w:r w:rsidR="002772C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772C7">
        <w:rPr>
          <w:sz w:val="28"/>
          <w:szCs w:val="28"/>
        </w:rPr>
        <w:t>года</w:t>
      </w:r>
      <w:r>
        <w:rPr>
          <w:sz w:val="28"/>
          <w:szCs w:val="28"/>
        </w:rPr>
        <w:t xml:space="preserve">. </w:t>
      </w:r>
    </w:p>
    <w:p w:rsidR="002772C7" w:rsidRPr="002772C7" w:rsidRDefault="002772C7" w:rsidP="00A44C62">
      <w:pPr>
        <w:pStyle w:val="Default"/>
        <w:jc w:val="both"/>
        <w:rPr>
          <w:b/>
          <w:sz w:val="28"/>
          <w:szCs w:val="28"/>
        </w:rPr>
      </w:pPr>
      <w:r w:rsidRPr="002772C7">
        <w:rPr>
          <w:b/>
          <w:sz w:val="28"/>
          <w:szCs w:val="28"/>
        </w:rPr>
        <w:t xml:space="preserve">Заместитель заведующего по УВР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Ши</w:t>
      </w:r>
      <w:r w:rsidRPr="002772C7">
        <w:rPr>
          <w:sz w:val="28"/>
          <w:szCs w:val="28"/>
        </w:rPr>
        <w:t>рокова Светлана Борисовна</w:t>
      </w:r>
      <w:r>
        <w:rPr>
          <w:sz w:val="28"/>
          <w:szCs w:val="28"/>
        </w:rPr>
        <w:t>, имеет стаж педагогической деятельности 30 лет, в данной должности 5 лет.</w:t>
      </w:r>
    </w:p>
    <w:p w:rsidR="00197725" w:rsidRPr="002772C7" w:rsidRDefault="00197725" w:rsidP="00A44C62">
      <w:pPr>
        <w:pStyle w:val="Default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Старший воспитатель  – </w:t>
      </w:r>
      <w:proofErr w:type="spellStart"/>
      <w:r w:rsidR="002772C7">
        <w:rPr>
          <w:sz w:val="28"/>
          <w:szCs w:val="28"/>
        </w:rPr>
        <w:t>Юнкина</w:t>
      </w:r>
      <w:proofErr w:type="spellEnd"/>
      <w:r w:rsidR="002772C7">
        <w:rPr>
          <w:sz w:val="28"/>
          <w:szCs w:val="28"/>
        </w:rPr>
        <w:t xml:space="preserve"> Людмила Ивановна</w:t>
      </w:r>
      <w:r>
        <w:rPr>
          <w:sz w:val="28"/>
          <w:szCs w:val="28"/>
        </w:rPr>
        <w:t xml:space="preserve">, </w:t>
      </w:r>
      <w:r w:rsidR="002772C7">
        <w:rPr>
          <w:sz w:val="28"/>
          <w:szCs w:val="28"/>
        </w:rPr>
        <w:t>имеет стаж педагогической деятельности  46 лет, в данной должности  15 лет.</w:t>
      </w:r>
    </w:p>
    <w:p w:rsidR="00456A5B" w:rsidRDefault="002772C7" w:rsidP="00A44C62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Заместитель заведующего по АХЧ</w:t>
      </w:r>
      <w:r w:rsidRPr="002772C7">
        <w:rPr>
          <w:b/>
          <w:sz w:val="28"/>
          <w:szCs w:val="28"/>
        </w:rPr>
        <w:t xml:space="preserve"> </w:t>
      </w:r>
      <w:r w:rsidR="00197725"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>Морозова Светлана Николаевна</w:t>
      </w:r>
      <w:r w:rsidR="00197725">
        <w:rPr>
          <w:sz w:val="28"/>
          <w:szCs w:val="28"/>
        </w:rPr>
        <w:t xml:space="preserve">, имеет общий стаж работы </w:t>
      </w:r>
      <w:r>
        <w:rPr>
          <w:sz w:val="28"/>
          <w:szCs w:val="28"/>
        </w:rPr>
        <w:t>1</w:t>
      </w:r>
      <w:r w:rsidR="00197725">
        <w:rPr>
          <w:sz w:val="28"/>
          <w:szCs w:val="28"/>
        </w:rPr>
        <w:t xml:space="preserve">0 лет, в данной должности </w:t>
      </w:r>
      <w:r>
        <w:rPr>
          <w:sz w:val="28"/>
          <w:szCs w:val="28"/>
        </w:rPr>
        <w:t>4</w:t>
      </w:r>
      <w:r w:rsidR="00197725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197725">
        <w:rPr>
          <w:sz w:val="28"/>
          <w:szCs w:val="28"/>
        </w:rPr>
        <w:t>.</w:t>
      </w:r>
    </w:p>
    <w:p w:rsidR="00DE7071" w:rsidRDefault="00DE7071" w:rsidP="00A44C62">
      <w:pPr>
        <w:pStyle w:val="Default"/>
        <w:jc w:val="both"/>
        <w:rPr>
          <w:b/>
          <w:bCs/>
          <w:sz w:val="28"/>
          <w:szCs w:val="28"/>
        </w:rPr>
      </w:pPr>
    </w:p>
    <w:p w:rsidR="00DE7071" w:rsidRDefault="00DE7071" w:rsidP="00A44C6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учреждением </w:t>
      </w:r>
      <w:r>
        <w:rPr>
          <w:sz w:val="28"/>
          <w:szCs w:val="28"/>
        </w:rPr>
        <w:t xml:space="preserve">осуществляется на основе принципов единоначалия и самоуправления. Основу модели управления составляют три взаимосвязанных уровня взаимоотношений всех участников педагогического процесса. </w:t>
      </w:r>
    </w:p>
    <w:p w:rsidR="00DE7071" w:rsidRDefault="00DE7071" w:rsidP="00A44C62">
      <w:pPr>
        <w:pStyle w:val="Default"/>
        <w:jc w:val="both"/>
        <w:rPr>
          <w:color w:val="auto"/>
        </w:rPr>
      </w:pPr>
    </w:p>
    <w:p w:rsidR="00DE7071" w:rsidRDefault="00DE7071" w:rsidP="00A44C6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Обеспечение безопасности.</w:t>
      </w:r>
    </w:p>
    <w:p w:rsidR="00DE7071" w:rsidRDefault="00DE7071" w:rsidP="00A44C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Безопасность детей и сотрудников ГБДОУ обеспечивается комплексно: в учреждении установлены пожарная сигнализация и тревожная кнопка, которые обслуживают лицензированные организации за счет бюджетных средств. </w:t>
      </w:r>
    </w:p>
    <w:p w:rsidR="00DE7071" w:rsidRDefault="00DE7071" w:rsidP="00A44C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и утвержд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н паспорт антитеррористической безопасности объекта. </w:t>
      </w:r>
    </w:p>
    <w:p w:rsidR="00DE7071" w:rsidRDefault="00DE7071" w:rsidP="00A44C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Пропускной режим в ГБДОУ обеспечивает охранное предприятие ООО «</w:t>
      </w:r>
      <w:proofErr w:type="spellStart"/>
      <w:r>
        <w:rPr>
          <w:sz w:val="28"/>
          <w:szCs w:val="28"/>
        </w:rPr>
        <w:t>Неос</w:t>
      </w:r>
      <w:proofErr w:type="spellEnd"/>
      <w:r>
        <w:rPr>
          <w:sz w:val="28"/>
          <w:szCs w:val="28"/>
        </w:rPr>
        <w:t>».</w:t>
      </w:r>
    </w:p>
    <w:p w:rsidR="00DE7071" w:rsidRDefault="00DE7071" w:rsidP="00A44C62">
      <w:pPr>
        <w:pStyle w:val="Default"/>
        <w:jc w:val="both"/>
        <w:rPr>
          <w:b/>
          <w:bCs/>
          <w:sz w:val="28"/>
          <w:szCs w:val="28"/>
        </w:rPr>
      </w:pPr>
    </w:p>
    <w:p w:rsidR="00DE7071" w:rsidRDefault="00DE7071" w:rsidP="00A44C6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Организация питания</w:t>
      </w:r>
    </w:p>
    <w:p w:rsidR="00DE7071" w:rsidRPr="00DE7071" w:rsidRDefault="00DE7071" w:rsidP="00A44C62">
      <w:pPr>
        <w:jc w:val="both"/>
        <w:rPr>
          <w:color w:val="000000"/>
          <w:sz w:val="28"/>
          <w:szCs w:val="28"/>
        </w:rPr>
      </w:pPr>
      <w:r w:rsidRPr="00DE7071">
        <w:rPr>
          <w:color w:val="000000"/>
          <w:sz w:val="28"/>
          <w:szCs w:val="28"/>
        </w:rPr>
        <w:t>Режим питания  4-хразовый. Питание детей организуется с учетом натуральных норм при 12-ти часовом пребывании ребенка в ГБДОУ.</w:t>
      </w:r>
    </w:p>
    <w:p w:rsidR="00DE7071" w:rsidRPr="00DE7071" w:rsidRDefault="00DE7071" w:rsidP="00A44C62">
      <w:pPr>
        <w:jc w:val="both"/>
        <w:rPr>
          <w:color w:val="000000"/>
          <w:sz w:val="28"/>
          <w:szCs w:val="28"/>
        </w:rPr>
      </w:pPr>
      <w:r w:rsidRPr="00DE7071">
        <w:rPr>
          <w:color w:val="000000"/>
          <w:sz w:val="28"/>
          <w:szCs w:val="28"/>
        </w:rPr>
        <w:t>В группах кратковременного пребывания режим питания 1-разовый. Питание детей организуется с учетом натуральных норм при 3-5-ти часовом пребывании ребенка в ГБДОУ.</w:t>
      </w:r>
    </w:p>
    <w:p w:rsidR="00DE7071" w:rsidRDefault="00DE7071" w:rsidP="00A44C62">
      <w:pPr>
        <w:pStyle w:val="Default"/>
        <w:jc w:val="both"/>
        <w:rPr>
          <w:b/>
          <w:bCs/>
          <w:sz w:val="28"/>
          <w:szCs w:val="28"/>
        </w:rPr>
      </w:pPr>
    </w:p>
    <w:p w:rsidR="00DE7071" w:rsidRDefault="00DE7071" w:rsidP="00A44C6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Состояние посещаемости и заболеваемости детей</w:t>
      </w:r>
    </w:p>
    <w:p w:rsidR="00DE7071" w:rsidRDefault="00DE7071" w:rsidP="00A44C6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Одной из задач учреждения </w:t>
      </w:r>
      <w:r>
        <w:rPr>
          <w:sz w:val="28"/>
          <w:szCs w:val="28"/>
        </w:rPr>
        <w:t xml:space="preserve">- является сохранение и укрепление здоровья детей. </w:t>
      </w:r>
    </w:p>
    <w:p w:rsidR="00DE7071" w:rsidRDefault="00DE7071" w:rsidP="00A44C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уделяется часто болеющим и ослабленным детям со стороны медицинского персонала. Группы и функциональные кабинеты оснащены аппаратами </w:t>
      </w:r>
      <w:proofErr w:type="spellStart"/>
      <w:r>
        <w:rPr>
          <w:sz w:val="28"/>
          <w:szCs w:val="28"/>
        </w:rPr>
        <w:t>Дезар</w:t>
      </w:r>
      <w:proofErr w:type="spellEnd"/>
      <w:r>
        <w:rPr>
          <w:sz w:val="28"/>
          <w:szCs w:val="28"/>
        </w:rPr>
        <w:t xml:space="preserve">. </w:t>
      </w:r>
    </w:p>
    <w:p w:rsidR="00DE7071" w:rsidRDefault="00DE7071" w:rsidP="00A44C62">
      <w:pPr>
        <w:pStyle w:val="Default"/>
        <w:jc w:val="both"/>
        <w:rPr>
          <w:sz w:val="28"/>
          <w:szCs w:val="28"/>
        </w:rPr>
      </w:pPr>
    </w:p>
    <w:p w:rsidR="00DE7071" w:rsidRDefault="00DE7071" w:rsidP="00A44C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в ГБДОУ проводились: </w:t>
      </w:r>
    </w:p>
    <w:p w:rsidR="00DE7071" w:rsidRDefault="00DE7071" w:rsidP="00A44C62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i/>
          <w:iCs/>
          <w:sz w:val="28"/>
          <w:szCs w:val="28"/>
        </w:rPr>
        <w:t xml:space="preserve">закаливающие процедуры </w:t>
      </w:r>
      <w:r>
        <w:rPr>
          <w:sz w:val="28"/>
          <w:szCs w:val="28"/>
        </w:rPr>
        <w:t xml:space="preserve">(обширное умывание, хождение по массажным дорожкам, дыхательная гимнастика, воздушные ванны, </w:t>
      </w: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 xml:space="preserve">, точечный массаж, в летний период – хождение босиком, солнечные ванны); </w:t>
      </w:r>
    </w:p>
    <w:p w:rsidR="00DE7071" w:rsidRDefault="00DE7071" w:rsidP="00A44C62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i/>
          <w:iCs/>
          <w:sz w:val="28"/>
          <w:szCs w:val="28"/>
        </w:rPr>
        <w:t xml:space="preserve">плановые осмотры детей узкими специалистами </w:t>
      </w:r>
      <w:r>
        <w:rPr>
          <w:sz w:val="28"/>
          <w:szCs w:val="28"/>
        </w:rPr>
        <w:t xml:space="preserve">(согласно плану диспансеризации); </w:t>
      </w:r>
    </w:p>
    <w:p w:rsidR="00740F0B" w:rsidRDefault="00DE7071" w:rsidP="00A44C62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i/>
          <w:iCs/>
          <w:sz w:val="28"/>
          <w:szCs w:val="28"/>
        </w:rPr>
        <w:t xml:space="preserve">оздоровительные мероприятия в летний период </w:t>
      </w:r>
      <w:r>
        <w:rPr>
          <w:sz w:val="28"/>
          <w:szCs w:val="28"/>
        </w:rPr>
        <w:t>по плану учреждения: увеличение продолжительности сна; увеличение продолжительности пребывания детей на свежем воздухе; утренний при</w:t>
      </w:r>
      <w:r>
        <w:rPr>
          <w:rFonts w:ascii="Cambria Math" w:hAnsi="Cambria Math" w:cs="Cambria Math"/>
          <w:sz w:val="28"/>
          <w:szCs w:val="28"/>
        </w:rPr>
        <w:t>ѐ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и зарядка на свежем воздухе детей с 3 до 7 лет; увеличение в рационе питания детей количества фруктов, соков, напитков, </w:t>
      </w:r>
      <w:r w:rsidR="00740F0B">
        <w:rPr>
          <w:sz w:val="28"/>
          <w:szCs w:val="28"/>
        </w:rPr>
        <w:t xml:space="preserve">овощей; принятие солнечных ванн с соблюдением мер осторожности (покрытие головы), закаливание с использованием естественных факторов, мытье ног после прогулки. </w:t>
      </w:r>
    </w:p>
    <w:p w:rsidR="00740F0B" w:rsidRDefault="00740F0B" w:rsidP="00A44C62">
      <w:pPr>
        <w:pStyle w:val="Default"/>
        <w:jc w:val="both"/>
        <w:rPr>
          <w:sz w:val="28"/>
          <w:szCs w:val="28"/>
        </w:rPr>
      </w:pPr>
    </w:p>
    <w:p w:rsidR="00740F0B" w:rsidRPr="00740F0B" w:rsidRDefault="00740F0B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>В ГБДОУ показатель заболеваемости в прошлом году 2483,6, в этом 1857,1. Снижаются показатели заболеваемости и у детей раннего возраста.</w:t>
      </w:r>
    </w:p>
    <w:p w:rsidR="00740F0B" w:rsidRPr="00740F0B" w:rsidRDefault="00740F0B" w:rsidP="00A44C62">
      <w:pPr>
        <w:jc w:val="both"/>
        <w:rPr>
          <w:color w:val="000000"/>
          <w:sz w:val="28"/>
          <w:szCs w:val="28"/>
        </w:rPr>
      </w:pPr>
    </w:p>
    <w:p w:rsidR="00740F0B" w:rsidRPr="00740F0B" w:rsidRDefault="00740F0B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>Группы здоровья на май 2014 (списочный 176)</w:t>
      </w:r>
    </w:p>
    <w:p w:rsidR="00740F0B" w:rsidRPr="00740F0B" w:rsidRDefault="00740F0B" w:rsidP="00A44C6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5"/>
        <w:gridCol w:w="2605"/>
        <w:gridCol w:w="2605"/>
        <w:gridCol w:w="2605"/>
      </w:tblGrid>
      <w:tr w:rsidR="00740F0B" w:rsidRPr="00740F0B" w:rsidTr="00230278">
        <w:tc>
          <w:tcPr>
            <w:tcW w:w="2605" w:type="dxa"/>
          </w:tcPr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  <w:r w:rsidRPr="00740F0B">
              <w:rPr>
                <w:color w:val="000000"/>
                <w:sz w:val="28"/>
                <w:szCs w:val="28"/>
              </w:rPr>
              <w:t>I</w:t>
            </w:r>
          </w:p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</w:tcPr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40F0B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05" w:type="dxa"/>
          </w:tcPr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40F0B">
              <w:rPr>
                <w:color w:val="000000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605" w:type="dxa"/>
          </w:tcPr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  <w:r w:rsidRPr="00740F0B">
              <w:rPr>
                <w:color w:val="000000"/>
                <w:sz w:val="28"/>
                <w:szCs w:val="28"/>
              </w:rPr>
              <w:t>IV-V</w:t>
            </w:r>
          </w:p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0F0B" w:rsidRPr="00740F0B" w:rsidTr="00230278">
        <w:tc>
          <w:tcPr>
            <w:tcW w:w="2605" w:type="dxa"/>
          </w:tcPr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  <w:r w:rsidRPr="00740F0B">
              <w:rPr>
                <w:color w:val="000000"/>
                <w:sz w:val="28"/>
                <w:szCs w:val="28"/>
              </w:rPr>
              <w:t>9</w:t>
            </w:r>
          </w:p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</w:tcPr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  <w:r w:rsidRPr="00740F0B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2605" w:type="dxa"/>
          </w:tcPr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  <w:r w:rsidRPr="00740F0B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605" w:type="dxa"/>
          </w:tcPr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  <w:r w:rsidRPr="00740F0B">
              <w:rPr>
                <w:color w:val="000000"/>
                <w:sz w:val="28"/>
                <w:szCs w:val="28"/>
              </w:rPr>
              <w:t>4</w:t>
            </w:r>
          </w:p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40F0B" w:rsidRPr="00740F0B" w:rsidRDefault="00740F0B" w:rsidP="00A44C6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0"/>
      </w:tblGrid>
      <w:tr w:rsidR="00740F0B" w:rsidRPr="00740F0B" w:rsidTr="00230278">
        <w:trPr>
          <w:jc w:val="center"/>
        </w:trPr>
        <w:tc>
          <w:tcPr>
            <w:tcW w:w="5210" w:type="dxa"/>
          </w:tcPr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  <w:r w:rsidRPr="00740F0B">
              <w:rPr>
                <w:color w:val="000000"/>
                <w:sz w:val="28"/>
                <w:szCs w:val="28"/>
              </w:rPr>
              <w:t>Форма 30</w:t>
            </w:r>
          </w:p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  <w:r w:rsidRPr="00740F0B">
              <w:rPr>
                <w:color w:val="000000"/>
                <w:sz w:val="28"/>
                <w:szCs w:val="28"/>
              </w:rPr>
              <w:t>46</w:t>
            </w:r>
          </w:p>
        </w:tc>
      </w:tr>
      <w:tr w:rsidR="00740F0B" w:rsidRPr="00740F0B" w:rsidTr="00230278">
        <w:trPr>
          <w:jc w:val="center"/>
        </w:trPr>
        <w:tc>
          <w:tcPr>
            <w:tcW w:w="5210" w:type="dxa"/>
          </w:tcPr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  <w:r w:rsidRPr="00740F0B">
              <w:rPr>
                <w:color w:val="000000"/>
                <w:sz w:val="28"/>
                <w:szCs w:val="28"/>
              </w:rPr>
              <w:t>Инвалиды</w:t>
            </w:r>
          </w:p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  <w:r w:rsidRPr="00740F0B">
              <w:rPr>
                <w:color w:val="000000"/>
                <w:sz w:val="28"/>
                <w:szCs w:val="28"/>
              </w:rPr>
              <w:t>4</w:t>
            </w:r>
          </w:p>
        </w:tc>
      </w:tr>
      <w:tr w:rsidR="00740F0B" w:rsidRPr="00740F0B" w:rsidTr="00230278">
        <w:trPr>
          <w:jc w:val="center"/>
        </w:trPr>
        <w:tc>
          <w:tcPr>
            <w:tcW w:w="5210" w:type="dxa"/>
          </w:tcPr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  <w:r w:rsidRPr="00740F0B">
              <w:rPr>
                <w:color w:val="000000"/>
                <w:sz w:val="28"/>
                <w:szCs w:val="28"/>
              </w:rPr>
              <w:t>ЧБД</w:t>
            </w:r>
          </w:p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40F0B" w:rsidRPr="00740F0B" w:rsidRDefault="00740F0B" w:rsidP="00A44C62">
            <w:pPr>
              <w:jc w:val="both"/>
              <w:rPr>
                <w:color w:val="000000"/>
                <w:sz w:val="28"/>
                <w:szCs w:val="28"/>
              </w:rPr>
            </w:pPr>
            <w:r w:rsidRPr="00740F0B"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740F0B" w:rsidRDefault="00740F0B" w:rsidP="00A44C62">
      <w:pPr>
        <w:pStyle w:val="Default"/>
        <w:jc w:val="both"/>
        <w:rPr>
          <w:b/>
          <w:bCs/>
          <w:sz w:val="28"/>
          <w:szCs w:val="28"/>
        </w:rPr>
      </w:pPr>
    </w:p>
    <w:p w:rsidR="00740F0B" w:rsidRDefault="00740F0B" w:rsidP="00A44C6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Условия осуществления образовательного процесса</w:t>
      </w:r>
    </w:p>
    <w:p w:rsidR="00740F0B" w:rsidRDefault="00740F0B" w:rsidP="00A44C62">
      <w:pPr>
        <w:pStyle w:val="Default"/>
        <w:jc w:val="both"/>
      </w:pPr>
    </w:p>
    <w:p w:rsidR="00740F0B" w:rsidRDefault="00740F0B" w:rsidP="00A44C6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Кадровое обеспечение </w:t>
      </w:r>
    </w:p>
    <w:p w:rsidR="00740F0B" w:rsidRPr="00740F0B" w:rsidRDefault="00740F0B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>В детском саду работает творческий развивающийся педагогический коллектив. Образовательный процесс осуществляют 25 педагога. Из 25  работающих педагогов 12 имеют высшее образование, 7 среднее специальное, 4 педагога имеют среднее специальное не профильное. 5 педагогов проходят обучение в высшем учебном заведении.</w:t>
      </w:r>
    </w:p>
    <w:p w:rsidR="00740F0B" w:rsidRPr="00740F0B" w:rsidRDefault="00740F0B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>Высшую квалификационную категорию имеют 10</w:t>
      </w:r>
    </w:p>
    <w:p w:rsidR="00740F0B" w:rsidRPr="00740F0B" w:rsidRDefault="00740F0B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>Первую квалификационную категорию – 11</w:t>
      </w:r>
    </w:p>
    <w:p w:rsidR="00740F0B" w:rsidRPr="00740F0B" w:rsidRDefault="00740F0B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>Без категории – 4</w:t>
      </w:r>
    </w:p>
    <w:p w:rsidR="00740F0B" w:rsidRPr="00740F0B" w:rsidRDefault="00740F0B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 xml:space="preserve">За прошедший год аттестацию прошли педагоги на первую квалификационную категорию: </w:t>
      </w:r>
      <w:proofErr w:type="spellStart"/>
      <w:r w:rsidRPr="00740F0B">
        <w:rPr>
          <w:color w:val="000000"/>
          <w:sz w:val="28"/>
          <w:szCs w:val="28"/>
        </w:rPr>
        <w:t>Юнкина</w:t>
      </w:r>
      <w:proofErr w:type="spellEnd"/>
      <w:r w:rsidRPr="00740F0B">
        <w:rPr>
          <w:color w:val="000000"/>
          <w:sz w:val="28"/>
          <w:szCs w:val="28"/>
        </w:rPr>
        <w:t xml:space="preserve"> Л.И., Громова Н.Г., </w:t>
      </w:r>
      <w:proofErr w:type="spellStart"/>
      <w:r w:rsidRPr="00740F0B">
        <w:rPr>
          <w:color w:val="000000"/>
          <w:sz w:val="28"/>
          <w:szCs w:val="28"/>
        </w:rPr>
        <w:t>Яушкина</w:t>
      </w:r>
      <w:proofErr w:type="spellEnd"/>
      <w:r w:rsidRPr="00740F0B">
        <w:rPr>
          <w:color w:val="000000"/>
          <w:sz w:val="28"/>
          <w:szCs w:val="28"/>
        </w:rPr>
        <w:t xml:space="preserve"> Е.Н.</w:t>
      </w:r>
    </w:p>
    <w:p w:rsidR="00A44C62" w:rsidRDefault="00740F0B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 xml:space="preserve"> </w:t>
      </w:r>
      <w:r w:rsidRPr="00740F0B">
        <w:rPr>
          <w:color w:val="000000"/>
          <w:sz w:val="28"/>
          <w:szCs w:val="28"/>
        </w:rPr>
        <w:tab/>
        <w:t xml:space="preserve">Подтвердили   высшую квалификационную категорию 4 педагога – Журавлева И.Е., Суслова И.Н., </w:t>
      </w:r>
      <w:proofErr w:type="spellStart"/>
      <w:r w:rsidRPr="00740F0B">
        <w:rPr>
          <w:color w:val="000000"/>
          <w:sz w:val="28"/>
          <w:szCs w:val="28"/>
        </w:rPr>
        <w:t>МоисеенковЛ.М</w:t>
      </w:r>
      <w:proofErr w:type="spellEnd"/>
      <w:r w:rsidRPr="00740F0B">
        <w:rPr>
          <w:color w:val="000000"/>
          <w:sz w:val="28"/>
          <w:szCs w:val="28"/>
        </w:rPr>
        <w:t>.</w:t>
      </w:r>
    </w:p>
    <w:p w:rsidR="00740F0B" w:rsidRPr="00740F0B" w:rsidRDefault="00740F0B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 xml:space="preserve"> Вновь аттестовались на высшую категорию: Некрасова В.В., Феоктистова Н.С.</w:t>
      </w:r>
    </w:p>
    <w:p w:rsidR="00740F0B" w:rsidRPr="00740F0B" w:rsidRDefault="00740F0B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 xml:space="preserve">Из звена руководителей аттестовались на первую  категорию: </w:t>
      </w:r>
      <w:proofErr w:type="spellStart"/>
      <w:r w:rsidRPr="00740F0B">
        <w:rPr>
          <w:color w:val="000000"/>
          <w:sz w:val="28"/>
          <w:szCs w:val="28"/>
        </w:rPr>
        <w:t>Молодова</w:t>
      </w:r>
      <w:proofErr w:type="spellEnd"/>
      <w:r w:rsidRPr="00740F0B">
        <w:rPr>
          <w:color w:val="000000"/>
          <w:sz w:val="28"/>
          <w:szCs w:val="28"/>
        </w:rPr>
        <w:t xml:space="preserve"> О.В.</w:t>
      </w:r>
    </w:p>
    <w:p w:rsidR="00740F0B" w:rsidRPr="00740F0B" w:rsidRDefault="00740F0B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lastRenderedPageBreak/>
        <w:t xml:space="preserve">Значком «Отличник народного просвещения» награжден 1 человек. </w:t>
      </w:r>
    </w:p>
    <w:p w:rsidR="00740F0B" w:rsidRPr="00740F0B" w:rsidRDefault="00740F0B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 xml:space="preserve">Значком «Почетный работник общего образования» награждены 3 человека, «За </w:t>
      </w:r>
      <w:proofErr w:type="spellStart"/>
      <w:r w:rsidRPr="00740F0B">
        <w:rPr>
          <w:color w:val="000000"/>
          <w:sz w:val="28"/>
          <w:szCs w:val="28"/>
        </w:rPr>
        <w:t>гумманизацию</w:t>
      </w:r>
      <w:proofErr w:type="spellEnd"/>
      <w:r w:rsidRPr="00740F0B">
        <w:rPr>
          <w:color w:val="000000"/>
          <w:sz w:val="28"/>
          <w:szCs w:val="28"/>
        </w:rPr>
        <w:t xml:space="preserve"> в образовании» – 4.</w:t>
      </w:r>
    </w:p>
    <w:p w:rsidR="00740F0B" w:rsidRPr="00740F0B" w:rsidRDefault="00740F0B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>Грамота Министерства образования РФ – 1.</w:t>
      </w:r>
    </w:p>
    <w:p w:rsidR="00740F0B" w:rsidRPr="00740F0B" w:rsidRDefault="00740F0B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>По результатам учебного года отмечается высокая реализация творческого потенциала педагогов:</w:t>
      </w:r>
    </w:p>
    <w:p w:rsidR="00740F0B" w:rsidRPr="00740F0B" w:rsidRDefault="00740F0B" w:rsidP="00A44C62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 xml:space="preserve">победа в районном конкурсе педагогических достижений в номинации «Воспитатель года»  района Кормилицына Е.С. </w:t>
      </w:r>
    </w:p>
    <w:p w:rsidR="00740F0B" w:rsidRPr="00740F0B" w:rsidRDefault="00740F0B" w:rsidP="00A44C62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>дипломант городского конкурса «Воспитатель года» Кормилицына Е.С.</w:t>
      </w:r>
    </w:p>
    <w:p w:rsidR="00740F0B" w:rsidRPr="00740F0B" w:rsidRDefault="00740F0B" w:rsidP="00A44C62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740F0B">
        <w:rPr>
          <w:color w:val="000000"/>
          <w:sz w:val="28"/>
          <w:szCs w:val="28"/>
        </w:rPr>
        <w:t>Участие  в районном конкурсе «Нравственный подвиг» (авторский коллектив:</w:t>
      </w:r>
      <w:proofErr w:type="gramEnd"/>
      <w:r w:rsidRPr="00740F0B">
        <w:rPr>
          <w:color w:val="000000"/>
          <w:sz w:val="28"/>
          <w:szCs w:val="28"/>
        </w:rPr>
        <w:t xml:space="preserve"> Журавлева И.Е., Короткова Е.В., </w:t>
      </w:r>
      <w:proofErr w:type="spellStart"/>
      <w:r w:rsidRPr="00740F0B">
        <w:rPr>
          <w:color w:val="000000"/>
          <w:sz w:val="28"/>
          <w:szCs w:val="28"/>
        </w:rPr>
        <w:t>Градунцева</w:t>
      </w:r>
      <w:proofErr w:type="spellEnd"/>
      <w:r w:rsidRPr="00740F0B">
        <w:rPr>
          <w:color w:val="000000"/>
          <w:sz w:val="28"/>
          <w:szCs w:val="28"/>
        </w:rPr>
        <w:t xml:space="preserve"> Л.Ю.).</w:t>
      </w:r>
    </w:p>
    <w:p w:rsidR="00740F0B" w:rsidRPr="00740F0B" w:rsidRDefault="00740F0B" w:rsidP="00A44C62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>Участие в YI районном конкурсе «</w:t>
      </w:r>
      <w:proofErr w:type="spellStart"/>
      <w:r w:rsidRPr="00740F0B">
        <w:rPr>
          <w:color w:val="000000"/>
          <w:sz w:val="28"/>
          <w:szCs w:val="28"/>
        </w:rPr>
        <w:t>Кронштадтская</w:t>
      </w:r>
      <w:proofErr w:type="spellEnd"/>
      <w:r w:rsidRPr="00740F0B">
        <w:rPr>
          <w:color w:val="000000"/>
          <w:sz w:val="28"/>
          <w:szCs w:val="28"/>
        </w:rPr>
        <w:t xml:space="preserve"> весна 2014»  победители: Суслова И.Н. и коллектив ГБДОУ в количестве 24 человек.</w:t>
      </w:r>
    </w:p>
    <w:p w:rsidR="00740F0B" w:rsidRPr="00740F0B" w:rsidRDefault="00740F0B" w:rsidP="00A44C62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 xml:space="preserve">Участие в </w:t>
      </w:r>
      <w:proofErr w:type="spellStart"/>
      <w:r w:rsidRPr="00740F0B">
        <w:rPr>
          <w:color w:val="000000"/>
          <w:sz w:val="28"/>
          <w:szCs w:val="28"/>
        </w:rPr>
        <w:t>конкрсе</w:t>
      </w:r>
      <w:proofErr w:type="spellEnd"/>
      <w:r w:rsidRPr="00740F0B">
        <w:rPr>
          <w:color w:val="000000"/>
          <w:sz w:val="28"/>
          <w:szCs w:val="28"/>
        </w:rPr>
        <w:t xml:space="preserve"> «</w:t>
      </w:r>
      <w:proofErr w:type="spellStart"/>
      <w:r w:rsidRPr="00740F0B">
        <w:rPr>
          <w:color w:val="000000"/>
          <w:sz w:val="28"/>
          <w:szCs w:val="28"/>
        </w:rPr>
        <w:t>Мультимедийные</w:t>
      </w:r>
      <w:proofErr w:type="spellEnd"/>
      <w:r w:rsidRPr="00740F0B">
        <w:rPr>
          <w:color w:val="000000"/>
          <w:sz w:val="28"/>
          <w:szCs w:val="28"/>
        </w:rPr>
        <w:t xml:space="preserve"> презентации и видеофильмы, посвященные Дню матери» - </w:t>
      </w:r>
      <w:proofErr w:type="spellStart"/>
      <w:r w:rsidRPr="00740F0B">
        <w:rPr>
          <w:color w:val="000000"/>
          <w:sz w:val="28"/>
          <w:szCs w:val="28"/>
        </w:rPr>
        <w:t>Фурменкова</w:t>
      </w:r>
      <w:proofErr w:type="spellEnd"/>
      <w:r w:rsidRPr="00740F0B">
        <w:rPr>
          <w:color w:val="000000"/>
          <w:sz w:val="28"/>
          <w:szCs w:val="28"/>
        </w:rPr>
        <w:t xml:space="preserve"> Т.В., 2 место.</w:t>
      </w:r>
    </w:p>
    <w:p w:rsidR="00740F0B" w:rsidRPr="00740F0B" w:rsidRDefault="00740F0B" w:rsidP="00A44C62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>Участие в районном мероприятии «Веселые старты».</w:t>
      </w:r>
    </w:p>
    <w:p w:rsidR="00740F0B" w:rsidRPr="00740F0B" w:rsidRDefault="00740F0B" w:rsidP="00A44C62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>Участие в конкурсе «Дорога без опасности».</w:t>
      </w:r>
    </w:p>
    <w:p w:rsidR="00740F0B" w:rsidRPr="00A44C62" w:rsidRDefault="00740F0B" w:rsidP="00A44C62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 xml:space="preserve">Участие в районном фестивале «Солнечные лучики» Суслова И.Н., </w:t>
      </w:r>
      <w:proofErr w:type="spellStart"/>
      <w:r w:rsidRPr="00740F0B">
        <w:rPr>
          <w:color w:val="000000"/>
          <w:sz w:val="28"/>
          <w:szCs w:val="28"/>
        </w:rPr>
        <w:t>Фурменкова</w:t>
      </w:r>
      <w:proofErr w:type="spellEnd"/>
      <w:r w:rsidRPr="00740F0B">
        <w:rPr>
          <w:color w:val="000000"/>
          <w:sz w:val="28"/>
          <w:szCs w:val="28"/>
        </w:rPr>
        <w:t xml:space="preserve"> Т.В., Короткова О.А., Некрасова В.В.</w:t>
      </w:r>
    </w:p>
    <w:p w:rsidR="00740F0B" w:rsidRPr="00740F0B" w:rsidRDefault="00740F0B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>Активизировалась работа на сайте ГБДОУ. Открыты новые рубрики: «Дорога безопасности», «Музыкальная палитра», «Игровая гимнастика», активно пополнялись рубрики «Это актуально», «Новости», «</w:t>
      </w:r>
      <w:proofErr w:type="spellStart"/>
      <w:r w:rsidRPr="00740F0B">
        <w:rPr>
          <w:color w:val="000000"/>
          <w:sz w:val="28"/>
          <w:szCs w:val="28"/>
        </w:rPr>
        <w:t>Фотогалерея</w:t>
      </w:r>
      <w:proofErr w:type="spellEnd"/>
      <w:r w:rsidRPr="00740F0B">
        <w:rPr>
          <w:color w:val="000000"/>
          <w:sz w:val="28"/>
          <w:szCs w:val="28"/>
        </w:rPr>
        <w:t>».</w:t>
      </w:r>
    </w:p>
    <w:p w:rsidR="00740F0B" w:rsidRPr="00740F0B" w:rsidRDefault="00740F0B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 xml:space="preserve">    </w:t>
      </w:r>
      <w:r w:rsidRPr="00740F0B">
        <w:rPr>
          <w:color w:val="000000"/>
          <w:sz w:val="28"/>
          <w:szCs w:val="28"/>
        </w:rPr>
        <w:tab/>
        <w:t xml:space="preserve">Прочно вошли в образовательный процесс </w:t>
      </w:r>
      <w:proofErr w:type="spellStart"/>
      <w:r w:rsidRPr="00740F0B">
        <w:rPr>
          <w:color w:val="000000"/>
          <w:sz w:val="28"/>
          <w:szCs w:val="28"/>
        </w:rPr>
        <w:t>мультимедийные</w:t>
      </w:r>
      <w:proofErr w:type="spellEnd"/>
      <w:r w:rsidRPr="00740F0B">
        <w:rPr>
          <w:color w:val="000000"/>
          <w:sz w:val="28"/>
          <w:szCs w:val="28"/>
        </w:rPr>
        <w:t xml:space="preserve"> технологии (Кормилицына Е.С, Феоктистова Н.С., Куркина С.В., </w:t>
      </w:r>
      <w:proofErr w:type="spellStart"/>
      <w:r w:rsidRPr="00740F0B">
        <w:rPr>
          <w:color w:val="000000"/>
          <w:sz w:val="28"/>
          <w:szCs w:val="28"/>
        </w:rPr>
        <w:t>Градунцева</w:t>
      </w:r>
      <w:proofErr w:type="spellEnd"/>
      <w:r w:rsidRPr="00740F0B">
        <w:rPr>
          <w:color w:val="000000"/>
          <w:sz w:val="28"/>
          <w:szCs w:val="28"/>
        </w:rPr>
        <w:t xml:space="preserve"> Л.Ю., Журавлева И.Е.)</w:t>
      </w:r>
    </w:p>
    <w:p w:rsidR="00740F0B" w:rsidRPr="00740F0B" w:rsidRDefault="00740F0B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 xml:space="preserve">Провели открытые мероприятия на район: </w:t>
      </w:r>
      <w:proofErr w:type="spellStart"/>
      <w:r w:rsidRPr="00740F0B">
        <w:rPr>
          <w:color w:val="000000"/>
          <w:sz w:val="28"/>
          <w:szCs w:val="28"/>
        </w:rPr>
        <w:t>Феноктистова</w:t>
      </w:r>
      <w:proofErr w:type="spellEnd"/>
      <w:r w:rsidRPr="00740F0B">
        <w:rPr>
          <w:color w:val="000000"/>
          <w:sz w:val="28"/>
          <w:szCs w:val="28"/>
        </w:rPr>
        <w:t xml:space="preserve"> Н.С., </w:t>
      </w:r>
      <w:proofErr w:type="spellStart"/>
      <w:r w:rsidRPr="00740F0B">
        <w:rPr>
          <w:color w:val="000000"/>
          <w:sz w:val="28"/>
          <w:szCs w:val="28"/>
        </w:rPr>
        <w:t>Градунцева</w:t>
      </w:r>
      <w:proofErr w:type="spellEnd"/>
      <w:r w:rsidRPr="00740F0B">
        <w:rPr>
          <w:color w:val="000000"/>
          <w:sz w:val="28"/>
          <w:szCs w:val="28"/>
        </w:rPr>
        <w:t xml:space="preserve"> Л.Ю. Занятия получили высокую оценку.</w:t>
      </w:r>
    </w:p>
    <w:p w:rsidR="00740F0B" w:rsidRPr="00740F0B" w:rsidRDefault="00740F0B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>Активное участие приняли педагоги в городском семинаре – Журавлева И.Е., Кормилицына Е.С..</w:t>
      </w:r>
    </w:p>
    <w:p w:rsidR="00740F0B" w:rsidRDefault="00740F0B" w:rsidP="00A44C62">
      <w:pPr>
        <w:pStyle w:val="Default"/>
        <w:jc w:val="both"/>
      </w:pPr>
    </w:p>
    <w:p w:rsidR="00740F0B" w:rsidRDefault="00740F0B" w:rsidP="00A44C6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2.2. Условия обучения и воспитания: </w:t>
      </w:r>
    </w:p>
    <w:p w:rsidR="00091F14" w:rsidRPr="00740F0B" w:rsidRDefault="007353C4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>В тече</w:t>
      </w:r>
      <w:r w:rsidR="00AD3927" w:rsidRPr="00740F0B">
        <w:rPr>
          <w:color w:val="000000"/>
          <w:sz w:val="28"/>
          <w:szCs w:val="28"/>
        </w:rPr>
        <w:t>ние 201</w:t>
      </w:r>
      <w:r w:rsidR="00740F0B">
        <w:rPr>
          <w:color w:val="000000"/>
          <w:sz w:val="28"/>
          <w:szCs w:val="28"/>
        </w:rPr>
        <w:t>3</w:t>
      </w:r>
      <w:r w:rsidR="00AD3927" w:rsidRPr="00740F0B">
        <w:rPr>
          <w:color w:val="000000"/>
          <w:sz w:val="28"/>
          <w:szCs w:val="28"/>
        </w:rPr>
        <w:t>-2001</w:t>
      </w:r>
      <w:r w:rsidR="00740F0B">
        <w:rPr>
          <w:color w:val="000000"/>
          <w:sz w:val="28"/>
          <w:szCs w:val="28"/>
        </w:rPr>
        <w:t>4</w:t>
      </w:r>
      <w:r w:rsidR="00821902" w:rsidRPr="00740F0B">
        <w:rPr>
          <w:color w:val="000000"/>
          <w:sz w:val="28"/>
          <w:szCs w:val="28"/>
        </w:rPr>
        <w:t xml:space="preserve"> года </w:t>
      </w:r>
      <w:r w:rsidR="00AD3927" w:rsidRPr="00740F0B">
        <w:rPr>
          <w:color w:val="000000"/>
          <w:sz w:val="28"/>
          <w:szCs w:val="28"/>
        </w:rPr>
        <w:t>ГБ</w:t>
      </w:r>
      <w:r w:rsidR="00821902" w:rsidRPr="00740F0B">
        <w:rPr>
          <w:color w:val="000000"/>
          <w:sz w:val="28"/>
          <w:szCs w:val="28"/>
        </w:rPr>
        <w:t>ДОУ реализовывало</w:t>
      </w:r>
      <w:r w:rsidR="00AD3927" w:rsidRPr="00740F0B">
        <w:rPr>
          <w:color w:val="000000"/>
          <w:sz w:val="28"/>
          <w:szCs w:val="28"/>
        </w:rPr>
        <w:t>:</w:t>
      </w:r>
    </w:p>
    <w:p w:rsidR="00AD3927" w:rsidRPr="00740F0B" w:rsidRDefault="00AD3927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>«Основную образовательную программу дошкольного образования» ГБДОУ (2011-2016 гг.);</w:t>
      </w:r>
    </w:p>
    <w:p w:rsidR="00091F14" w:rsidRPr="00740F0B" w:rsidRDefault="00740F0B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 xml:space="preserve">«От рождения до школы», Н.Е. </w:t>
      </w:r>
      <w:proofErr w:type="spellStart"/>
      <w:r w:rsidRPr="00740F0B">
        <w:rPr>
          <w:color w:val="000000"/>
          <w:sz w:val="28"/>
          <w:szCs w:val="28"/>
        </w:rPr>
        <w:t>Вераксы</w:t>
      </w:r>
      <w:proofErr w:type="spellEnd"/>
    </w:p>
    <w:p w:rsidR="00821902" w:rsidRPr="00A05007" w:rsidRDefault="00821902" w:rsidP="00A44C62">
      <w:pPr>
        <w:jc w:val="both"/>
        <w:rPr>
          <w:i/>
          <w:color w:val="000000"/>
          <w:sz w:val="28"/>
          <w:szCs w:val="28"/>
        </w:rPr>
      </w:pPr>
      <w:r w:rsidRPr="00A05007">
        <w:rPr>
          <w:i/>
          <w:color w:val="000000"/>
          <w:sz w:val="28"/>
          <w:szCs w:val="28"/>
        </w:rPr>
        <w:t>Дополнительные:</w:t>
      </w:r>
    </w:p>
    <w:p w:rsidR="007353C4" w:rsidRPr="00740F0B" w:rsidRDefault="007353C4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>«</w:t>
      </w:r>
      <w:r w:rsidR="00821902" w:rsidRPr="00740F0B">
        <w:rPr>
          <w:color w:val="000000"/>
          <w:sz w:val="28"/>
          <w:szCs w:val="28"/>
        </w:rPr>
        <w:t>Приобщение детей к истокам русской культуры</w:t>
      </w:r>
      <w:r w:rsidRPr="00740F0B">
        <w:rPr>
          <w:color w:val="000000"/>
          <w:sz w:val="28"/>
          <w:szCs w:val="28"/>
        </w:rPr>
        <w:t>»</w:t>
      </w:r>
      <w:r w:rsidR="00821902" w:rsidRPr="00740F0B">
        <w:rPr>
          <w:color w:val="000000"/>
          <w:sz w:val="28"/>
          <w:szCs w:val="28"/>
        </w:rPr>
        <w:t xml:space="preserve"> Князевой О. </w:t>
      </w:r>
    </w:p>
    <w:p w:rsidR="00821902" w:rsidRPr="00740F0B" w:rsidRDefault="00821902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>«Основы безопасности детей» Стеркиной Р.В.</w:t>
      </w:r>
    </w:p>
    <w:p w:rsidR="00821902" w:rsidRPr="00740F0B" w:rsidRDefault="00821902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>« Программа экологического воспитания» Николаевой С.В.</w:t>
      </w:r>
    </w:p>
    <w:p w:rsidR="00821902" w:rsidRPr="00740F0B" w:rsidRDefault="00821902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>«Воспитание здорового ребенка» Маханева М.Д.</w:t>
      </w:r>
    </w:p>
    <w:p w:rsidR="007353C4" w:rsidRPr="00740F0B" w:rsidRDefault="007353C4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>«Программа развития детей дошкольного возраста в детском саду» О.С.Ушакова.</w:t>
      </w:r>
    </w:p>
    <w:p w:rsidR="00091F14" w:rsidRPr="00740F0B" w:rsidRDefault="007353C4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 xml:space="preserve">Программа «Театр, творчество, дети» Н.Ф.Сорокина, </w:t>
      </w:r>
      <w:proofErr w:type="spellStart"/>
      <w:r w:rsidRPr="00740F0B">
        <w:rPr>
          <w:color w:val="000000"/>
          <w:sz w:val="28"/>
          <w:szCs w:val="28"/>
        </w:rPr>
        <w:t>Л.Г.Милонович</w:t>
      </w:r>
      <w:proofErr w:type="spellEnd"/>
      <w:r w:rsidRPr="00740F0B">
        <w:rPr>
          <w:color w:val="000000"/>
          <w:sz w:val="28"/>
          <w:szCs w:val="28"/>
        </w:rPr>
        <w:t>.</w:t>
      </w:r>
    </w:p>
    <w:p w:rsidR="007353C4" w:rsidRPr="00A05007" w:rsidRDefault="007353C4" w:rsidP="00A44C62">
      <w:pPr>
        <w:jc w:val="both"/>
        <w:rPr>
          <w:i/>
          <w:color w:val="000000"/>
          <w:sz w:val="28"/>
          <w:szCs w:val="28"/>
        </w:rPr>
      </w:pPr>
      <w:r w:rsidRPr="00A05007">
        <w:rPr>
          <w:i/>
          <w:color w:val="000000"/>
          <w:sz w:val="28"/>
          <w:szCs w:val="28"/>
        </w:rPr>
        <w:t>Коррекционные программы:</w:t>
      </w:r>
    </w:p>
    <w:p w:rsidR="007353C4" w:rsidRPr="00740F0B" w:rsidRDefault="007353C4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 xml:space="preserve">«Программа обучения и воспитания детей с фонетико-фонематическим недоразвитием речи (старшая группа детского сада) </w:t>
      </w:r>
      <w:proofErr w:type="spellStart"/>
      <w:r w:rsidRPr="00740F0B">
        <w:rPr>
          <w:color w:val="000000"/>
          <w:sz w:val="28"/>
          <w:szCs w:val="28"/>
        </w:rPr>
        <w:t>Т.Б.Филичива</w:t>
      </w:r>
      <w:proofErr w:type="spellEnd"/>
      <w:r w:rsidRPr="00740F0B">
        <w:rPr>
          <w:color w:val="000000"/>
          <w:sz w:val="28"/>
          <w:szCs w:val="28"/>
        </w:rPr>
        <w:t xml:space="preserve">, </w:t>
      </w:r>
      <w:r w:rsidR="00091F14" w:rsidRPr="00740F0B">
        <w:rPr>
          <w:color w:val="000000"/>
          <w:sz w:val="28"/>
          <w:szCs w:val="28"/>
        </w:rPr>
        <w:t>Г.В.Чиркина.</w:t>
      </w:r>
    </w:p>
    <w:p w:rsidR="00091F14" w:rsidRPr="00740F0B" w:rsidRDefault="00091F14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 xml:space="preserve">«Программа коррекционно-развивающей работы в логопедической группе детского сада для детей с общим недоразвитием речи» (с 4 до 7 лет) </w:t>
      </w:r>
      <w:proofErr w:type="spellStart"/>
      <w:r w:rsidRPr="00740F0B">
        <w:rPr>
          <w:color w:val="000000"/>
          <w:sz w:val="28"/>
          <w:szCs w:val="28"/>
        </w:rPr>
        <w:t>Н.В.Нищева</w:t>
      </w:r>
      <w:proofErr w:type="spellEnd"/>
      <w:r w:rsidRPr="00740F0B">
        <w:rPr>
          <w:color w:val="000000"/>
          <w:sz w:val="28"/>
          <w:szCs w:val="28"/>
        </w:rPr>
        <w:t>.</w:t>
      </w:r>
    </w:p>
    <w:p w:rsidR="00091F14" w:rsidRPr="00740F0B" w:rsidRDefault="00091F14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 xml:space="preserve">«Коррекционное обучение детей пятилетнего возраста с ОНР» </w:t>
      </w:r>
      <w:proofErr w:type="spellStart"/>
      <w:r w:rsidRPr="00740F0B">
        <w:rPr>
          <w:color w:val="000000"/>
          <w:sz w:val="28"/>
          <w:szCs w:val="28"/>
        </w:rPr>
        <w:t>Т.Б.Филичива</w:t>
      </w:r>
      <w:proofErr w:type="spellEnd"/>
      <w:r w:rsidRPr="00740F0B">
        <w:rPr>
          <w:color w:val="000000"/>
          <w:sz w:val="28"/>
          <w:szCs w:val="28"/>
        </w:rPr>
        <w:t>, Г.В.Чиркина.</w:t>
      </w:r>
    </w:p>
    <w:p w:rsidR="00821902" w:rsidRPr="00A05007" w:rsidRDefault="00091F14" w:rsidP="00A44C62">
      <w:pPr>
        <w:jc w:val="both"/>
        <w:rPr>
          <w:i/>
          <w:color w:val="000000"/>
          <w:sz w:val="28"/>
          <w:szCs w:val="28"/>
        </w:rPr>
      </w:pPr>
      <w:r w:rsidRPr="00A05007">
        <w:rPr>
          <w:i/>
          <w:color w:val="000000"/>
          <w:sz w:val="28"/>
          <w:szCs w:val="28"/>
        </w:rPr>
        <w:lastRenderedPageBreak/>
        <w:t>Вариативные</w:t>
      </w:r>
      <w:r w:rsidR="00821902" w:rsidRPr="00A05007">
        <w:rPr>
          <w:i/>
          <w:color w:val="000000"/>
          <w:sz w:val="28"/>
          <w:szCs w:val="28"/>
        </w:rPr>
        <w:t xml:space="preserve"> технологии, направленные на коррекцию речи и раз</w:t>
      </w:r>
      <w:r w:rsidRPr="00A05007">
        <w:rPr>
          <w:i/>
          <w:color w:val="000000"/>
          <w:sz w:val="28"/>
          <w:szCs w:val="28"/>
        </w:rPr>
        <w:t>витие личности ребенка</w:t>
      </w:r>
      <w:r w:rsidR="00821902" w:rsidRPr="00A05007">
        <w:rPr>
          <w:i/>
          <w:color w:val="000000"/>
          <w:sz w:val="28"/>
          <w:szCs w:val="28"/>
        </w:rPr>
        <w:t>:</w:t>
      </w:r>
    </w:p>
    <w:p w:rsidR="00091F14" w:rsidRPr="00740F0B" w:rsidRDefault="00740F0B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 xml:space="preserve"> </w:t>
      </w:r>
      <w:r w:rsidR="00091F14" w:rsidRPr="00740F0B">
        <w:rPr>
          <w:color w:val="000000"/>
          <w:sz w:val="28"/>
          <w:szCs w:val="28"/>
        </w:rPr>
        <w:t xml:space="preserve">«Подготовка детей к школе с общим недоразвитием речи в условиях детского сада» </w:t>
      </w:r>
      <w:proofErr w:type="spellStart"/>
      <w:r w:rsidR="00091F14" w:rsidRPr="00740F0B">
        <w:rPr>
          <w:color w:val="000000"/>
          <w:sz w:val="28"/>
          <w:szCs w:val="28"/>
        </w:rPr>
        <w:t>Т.Б.Филичива</w:t>
      </w:r>
      <w:proofErr w:type="spellEnd"/>
      <w:r w:rsidR="00091F14" w:rsidRPr="00740F0B">
        <w:rPr>
          <w:color w:val="000000"/>
          <w:sz w:val="28"/>
          <w:szCs w:val="28"/>
        </w:rPr>
        <w:t>, Г.В.Чиркина.</w:t>
      </w:r>
    </w:p>
    <w:p w:rsidR="00091F14" w:rsidRPr="00740F0B" w:rsidRDefault="00091F14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>«Учимся читать и писать правильно» Н.В.Глинка.</w:t>
      </w:r>
    </w:p>
    <w:p w:rsidR="00821902" w:rsidRPr="00740F0B" w:rsidRDefault="00091F14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>«</w:t>
      </w:r>
      <w:r w:rsidR="00821902" w:rsidRPr="00740F0B">
        <w:rPr>
          <w:color w:val="000000"/>
          <w:sz w:val="28"/>
          <w:szCs w:val="28"/>
        </w:rPr>
        <w:t>Развивающие игры</w:t>
      </w:r>
      <w:r w:rsidRPr="00740F0B">
        <w:rPr>
          <w:color w:val="000000"/>
          <w:sz w:val="28"/>
          <w:szCs w:val="28"/>
        </w:rPr>
        <w:t>»</w:t>
      </w:r>
      <w:r w:rsidR="00821902" w:rsidRPr="00740F0B">
        <w:rPr>
          <w:color w:val="000000"/>
          <w:sz w:val="28"/>
          <w:szCs w:val="28"/>
        </w:rPr>
        <w:t xml:space="preserve"> Б.П.Никитина</w:t>
      </w:r>
    </w:p>
    <w:p w:rsidR="00821902" w:rsidRPr="00740F0B" w:rsidRDefault="00091F14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>«Р</w:t>
      </w:r>
      <w:r w:rsidR="00821902" w:rsidRPr="00740F0B">
        <w:rPr>
          <w:color w:val="000000"/>
          <w:sz w:val="28"/>
          <w:szCs w:val="28"/>
        </w:rPr>
        <w:t>азвивающие игры</w:t>
      </w:r>
      <w:r w:rsidRPr="00740F0B">
        <w:rPr>
          <w:color w:val="000000"/>
          <w:sz w:val="28"/>
          <w:szCs w:val="28"/>
        </w:rPr>
        <w:t>»</w:t>
      </w:r>
      <w:r w:rsidR="00821902" w:rsidRPr="00740F0B">
        <w:rPr>
          <w:color w:val="000000"/>
          <w:sz w:val="28"/>
          <w:szCs w:val="28"/>
        </w:rPr>
        <w:t xml:space="preserve"> Воскобовича В.В.</w:t>
      </w:r>
    </w:p>
    <w:p w:rsidR="00725A9F" w:rsidRPr="00740F0B" w:rsidRDefault="00091F14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>«</w:t>
      </w:r>
      <w:r w:rsidR="00821902" w:rsidRPr="00740F0B">
        <w:rPr>
          <w:color w:val="000000"/>
          <w:sz w:val="28"/>
          <w:szCs w:val="28"/>
        </w:rPr>
        <w:t>Занимательные игры</w:t>
      </w:r>
      <w:r w:rsidRPr="00740F0B">
        <w:rPr>
          <w:color w:val="000000"/>
          <w:sz w:val="28"/>
          <w:szCs w:val="28"/>
        </w:rPr>
        <w:t>» Михайловой З.А.</w:t>
      </w:r>
      <w:r w:rsidR="00821902" w:rsidRPr="00740F0B">
        <w:rPr>
          <w:color w:val="000000"/>
          <w:sz w:val="28"/>
          <w:szCs w:val="28"/>
        </w:rPr>
        <w:t xml:space="preserve"> </w:t>
      </w:r>
    </w:p>
    <w:p w:rsidR="00725A9F" w:rsidRPr="00740F0B" w:rsidRDefault="00091F14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>«</w:t>
      </w:r>
      <w:r w:rsidR="00821902" w:rsidRPr="00740F0B">
        <w:rPr>
          <w:color w:val="000000"/>
          <w:sz w:val="28"/>
          <w:szCs w:val="28"/>
        </w:rPr>
        <w:t>Знакомлюсь с математикой</w:t>
      </w:r>
      <w:r w:rsidRPr="00740F0B">
        <w:rPr>
          <w:color w:val="000000"/>
          <w:sz w:val="28"/>
          <w:szCs w:val="28"/>
        </w:rPr>
        <w:t>»</w:t>
      </w:r>
      <w:r w:rsidR="00821902" w:rsidRPr="00740F0B">
        <w:rPr>
          <w:color w:val="000000"/>
          <w:sz w:val="28"/>
          <w:szCs w:val="28"/>
        </w:rPr>
        <w:t xml:space="preserve"> Серовой З.А.</w:t>
      </w:r>
    </w:p>
    <w:p w:rsidR="00821902" w:rsidRPr="00740F0B" w:rsidRDefault="00821902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>«</w:t>
      </w:r>
      <w:proofErr w:type="spellStart"/>
      <w:r w:rsidRPr="00740F0B">
        <w:rPr>
          <w:color w:val="000000"/>
          <w:sz w:val="28"/>
          <w:szCs w:val="28"/>
        </w:rPr>
        <w:t>Сказкотерапия</w:t>
      </w:r>
      <w:proofErr w:type="spellEnd"/>
      <w:r w:rsidRPr="00740F0B">
        <w:rPr>
          <w:color w:val="000000"/>
          <w:sz w:val="28"/>
          <w:szCs w:val="28"/>
        </w:rPr>
        <w:t xml:space="preserve">» </w:t>
      </w:r>
      <w:proofErr w:type="spellStart"/>
      <w:r w:rsidRPr="00740F0B">
        <w:rPr>
          <w:color w:val="000000"/>
          <w:sz w:val="28"/>
          <w:szCs w:val="28"/>
        </w:rPr>
        <w:t>Зинкевич</w:t>
      </w:r>
      <w:proofErr w:type="spellEnd"/>
    </w:p>
    <w:p w:rsidR="00821902" w:rsidRPr="00740F0B" w:rsidRDefault="00821902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 xml:space="preserve">«Театр и дети» </w:t>
      </w:r>
    </w:p>
    <w:p w:rsidR="00821902" w:rsidRPr="00740F0B" w:rsidRDefault="00821902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>ТРИЗ</w:t>
      </w:r>
    </w:p>
    <w:p w:rsidR="00821902" w:rsidRPr="00740F0B" w:rsidRDefault="00091F14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>«</w:t>
      </w:r>
      <w:r w:rsidR="00821902" w:rsidRPr="00740F0B">
        <w:rPr>
          <w:color w:val="000000"/>
          <w:sz w:val="28"/>
          <w:szCs w:val="28"/>
        </w:rPr>
        <w:t>Мнемотехника</w:t>
      </w:r>
      <w:r w:rsidRPr="00740F0B">
        <w:rPr>
          <w:color w:val="000000"/>
          <w:sz w:val="28"/>
          <w:szCs w:val="28"/>
        </w:rPr>
        <w:t>»</w:t>
      </w:r>
    </w:p>
    <w:p w:rsidR="00821902" w:rsidRPr="00740F0B" w:rsidRDefault="00091F14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>«Т</w:t>
      </w:r>
      <w:r w:rsidR="00821902" w:rsidRPr="00740F0B">
        <w:rPr>
          <w:color w:val="000000"/>
          <w:sz w:val="28"/>
          <w:szCs w:val="28"/>
        </w:rPr>
        <w:t>ехнологии валеологического развития ребенка в дошкольном образовательном учреждении» Л.Г.Татарникова</w:t>
      </w:r>
    </w:p>
    <w:p w:rsidR="007353C4" w:rsidRPr="00740F0B" w:rsidRDefault="007353C4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 xml:space="preserve">«Первые шаги» </w:t>
      </w:r>
      <w:proofErr w:type="spellStart"/>
      <w:r w:rsidRPr="00740F0B">
        <w:rPr>
          <w:color w:val="000000"/>
          <w:sz w:val="28"/>
          <w:szCs w:val="28"/>
        </w:rPr>
        <w:t>Алифановой</w:t>
      </w:r>
      <w:proofErr w:type="spellEnd"/>
      <w:r w:rsidRPr="00740F0B">
        <w:rPr>
          <w:color w:val="000000"/>
          <w:sz w:val="28"/>
          <w:szCs w:val="28"/>
        </w:rPr>
        <w:t xml:space="preserve"> Г.Т. </w:t>
      </w:r>
    </w:p>
    <w:p w:rsidR="00821902" w:rsidRPr="00740F0B" w:rsidRDefault="00091F14" w:rsidP="00A44C6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>А</w:t>
      </w:r>
      <w:r w:rsidR="00821902" w:rsidRPr="00740F0B">
        <w:rPr>
          <w:color w:val="000000"/>
          <w:sz w:val="28"/>
          <w:szCs w:val="28"/>
        </w:rPr>
        <w:t>вторская технология «Город радости» СПб ДОУ № 140 Выборгский район</w:t>
      </w:r>
    </w:p>
    <w:p w:rsidR="00A05007" w:rsidRPr="000D20E2" w:rsidRDefault="00821902" w:rsidP="000D20E2">
      <w:pPr>
        <w:jc w:val="both"/>
        <w:rPr>
          <w:color w:val="000000"/>
          <w:sz w:val="28"/>
          <w:szCs w:val="28"/>
        </w:rPr>
      </w:pPr>
      <w:r w:rsidRPr="00740F0B">
        <w:rPr>
          <w:color w:val="000000"/>
          <w:sz w:val="28"/>
          <w:szCs w:val="28"/>
        </w:rPr>
        <w:t>Детям о Кронштадте (опыт ДОУ № 18, 8</w:t>
      </w:r>
      <w:r w:rsidR="00A05007">
        <w:rPr>
          <w:color w:val="000000"/>
          <w:sz w:val="28"/>
          <w:szCs w:val="28"/>
        </w:rPr>
        <w:t>, 1</w:t>
      </w:r>
      <w:r w:rsidRPr="00740F0B">
        <w:rPr>
          <w:color w:val="000000"/>
          <w:sz w:val="28"/>
          <w:szCs w:val="28"/>
        </w:rPr>
        <w:t>)</w:t>
      </w:r>
      <w:r w:rsidR="00A05007">
        <w:rPr>
          <w:color w:val="000000"/>
          <w:sz w:val="28"/>
          <w:szCs w:val="28"/>
        </w:rPr>
        <w:t>.</w:t>
      </w:r>
    </w:p>
    <w:p w:rsidR="00A44C62" w:rsidRDefault="00A05007" w:rsidP="00A44C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Нормы и требования к нагрузке детей по количеству и продолжительности занятий соответствуют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. </w:t>
      </w:r>
    </w:p>
    <w:p w:rsidR="00A44C62" w:rsidRPr="00A44C62" w:rsidRDefault="00A05007" w:rsidP="00A44C62">
      <w:pPr>
        <w:pStyle w:val="Default"/>
        <w:jc w:val="both"/>
        <w:rPr>
          <w:sz w:val="28"/>
          <w:szCs w:val="28"/>
        </w:rPr>
      </w:pPr>
      <w:r w:rsidRPr="00A44C62">
        <w:rPr>
          <w:b/>
          <w:bCs/>
          <w:sz w:val="28"/>
          <w:szCs w:val="28"/>
        </w:rPr>
        <w:t xml:space="preserve">Предметно-развивающая среда </w:t>
      </w:r>
      <w:r w:rsidRPr="00A44C62">
        <w:rPr>
          <w:sz w:val="28"/>
          <w:szCs w:val="28"/>
        </w:rPr>
        <w:t xml:space="preserve">в дошкольном учреждении оснащена с учетом требований ФГОС и возрастными особенностями детей. Созданы комфортные современные условия для организации разнообразной детской деятельности: учебной, воспитательной, игровой. Все элементы среды связаны между собой по содержанию и целесообразности, художественному решению. В дошкольном учреждении имеются: </w:t>
      </w:r>
    </w:p>
    <w:p w:rsidR="00A05007" w:rsidRPr="00A44C62" w:rsidRDefault="00A05007" w:rsidP="00A44C62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A44C62">
        <w:rPr>
          <w:sz w:val="28"/>
          <w:szCs w:val="28"/>
        </w:rPr>
        <w:t xml:space="preserve">кабинет заведующего </w:t>
      </w:r>
    </w:p>
    <w:p w:rsidR="00A05007" w:rsidRPr="00A44C62" w:rsidRDefault="00A05007" w:rsidP="000D20E2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A44C62">
        <w:rPr>
          <w:sz w:val="28"/>
          <w:szCs w:val="28"/>
        </w:rPr>
        <w:t xml:space="preserve">методический кабинет </w:t>
      </w:r>
    </w:p>
    <w:p w:rsidR="00A05007" w:rsidRPr="00A44C62" w:rsidRDefault="00A05007" w:rsidP="000D20E2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A44C62">
        <w:rPr>
          <w:sz w:val="28"/>
          <w:szCs w:val="28"/>
        </w:rPr>
        <w:t>кабинеты  заместителей заведующего</w:t>
      </w:r>
    </w:p>
    <w:p w:rsidR="00A05007" w:rsidRPr="00A44C62" w:rsidRDefault="00A05007" w:rsidP="000D20E2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A44C62">
        <w:rPr>
          <w:sz w:val="28"/>
          <w:szCs w:val="28"/>
        </w:rPr>
        <w:t xml:space="preserve">музыкальные и физкультурные залы </w:t>
      </w:r>
    </w:p>
    <w:p w:rsidR="00A05007" w:rsidRPr="00A44C62" w:rsidRDefault="00A05007" w:rsidP="000D20E2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A44C62">
        <w:rPr>
          <w:sz w:val="28"/>
          <w:szCs w:val="28"/>
        </w:rPr>
        <w:t xml:space="preserve">кабинеты учителей-логопедов, учителей-дефектологов </w:t>
      </w:r>
    </w:p>
    <w:p w:rsidR="00A05007" w:rsidRDefault="00A05007" w:rsidP="000D20E2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A44C62">
        <w:rPr>
          <w:sz w:val="28"/>
          <w:szCs w:val="28"/>
        </w:rPr>
        <w:t xml:space="preserve">кабинет педагога - психолога </w:t>
      </w:r>
    </w:p>
    <w:p w:rsidR="000D20E2" w:rsidRDefault="000D20E2" w:rsidP="000D20E2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Дошкольному учреждению удалось значительно улучшить материально-техническую базу, были приобретены: компьютеры, ноутбуки, вид</w:t>
      </w:r>
      <w:proofErr w:type="gramStart"/>
      <w:r>
        <w:rPr>
          <w:sz w:val="28"/>
          <w:szCs w:val="28"/>
        </w:rPr>
        <w:t>ео и ау</w:t>
      </w:r>
      <w:proofErr w:type="gramEnd"/>
      <w:r>
        <w:rPr>
          <w:sz w:val="28"/>
          <w:szCs w:val="28"/>
        </w:rPr>
        <w:t>дио техника, интерактивная доска.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приобретались канцтовары, игровые пособия, методическая литература.</w:t>
      </w:r>
    </w:p>
    <w:p w:rsidR="00A44C62" w:rsidRDefault="00A44C62" w:rsidP="00A44C62">
      <w:pPr>
        <w:pStyle w:val="Default"/>
        <w:pageBreakBefore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Результаты образовательной деятельности</w:t>
      </w:r>
    </w:p>
    <w:p w:rsidR="00A05007" w:rsidRPr="00A44C62" w:rsidRDefault="00A05007" w:rsidP="00A44C62">
      <w:pPr>
        <w:pStyle w:val="Default"/>
        <w:jc w:val="both"/>
        <w:rPr>
          <w:sz w:val="28"/>
          <w:szCs w:val="28"/>
        </w:rPr>
      </w:pPr>
    </w:p>
    <w:p w:rsidR="00740F0B" w:rsidRDefault="000D20E2" w:rsidP="00A44C6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Поставленные задачи годового плана решались через разнообразные формы методической работы такие как: консультации, педсоветы, теоретические семинары, семинары практикумы, лекции, презентации, тренинги, анкетирование, самоанализ педагогической деятельности, открытые конкурсы.</w:t>
      </w:r>
      <w:proofErr w:type="gramEnd"/>
    </w:p>
    <w:p w:rsidR="000D20E2" w:rsidRPr="000D20E2" w:rsidRDefault="000D20E2" w:rsidP="00A44C62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задачи, поставленные в 2013-2014 учебном году, выполнены благодаря целенаправленной совместной работе коллектива Детского сада и тесного сотрудничества с семьями воспитанников.</w:t>
      </w:r>
    </w:p>
    <w:p w:rsidR="000D20E2" w:rsidRDefault="000D20E2" w:rsidP="000D20E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Существенно увеличилось количество детей – участников различных выставок, конкурсов, соревнований, концертов, праздников. Повысилась заинтересованность родителей в осуществлении воспитательно-образовательного процесса. </w:t>
      </w:r>
    </w:p>
    <w:p w:rsidR="000D20E2" w:rsidRDefault="000D20E2" w:rsidP="000D20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диагностики знаний, умений и навыков воспитанников свидетельствуют о положительной динамике в усвоении программных требований.</w:t>
      </w:r>
    </w:p>
    <w:p w:rsidR="00A05007" w:rsidRDefault="00A05007" w:rsidP="00A44C62">
      <w:pPr>
        <w:pStyle w:val="Default"/>
        <w:jc w:val="both"/>
      </w:pPr>
    </w:p>
    <w:p w:rsidR="004E34E7" w:rsidRPr="004E34E7" w:rsidRDefault="004E34E7" w:rsidP="004E34E7">
      <w:pPr>
        <w:jc w:val="both"/>
        <w:rPr>
          <w:sz w:val="28"/>
          <w:szCs w:val="28"/>
        </w:rPr>
      </w:pPr>
      <w:r w:rsidRPr="004E34E7">
        <w:rPr>
          <w:sz w:val="28"/>
          <w:szCs w:val="28"/>
        </w:rPr>
        <w:t>Среднесписочный состав детей в отчетном году 142  человека.</w:t>
      </w:r>
    </w:p>
    <w:p w:rsidR="004E34E7" w:rsidRPr="004E34E7" w:rsidRDefault="004E34E7" w:rsidP="004E34E7">
      <w:pPr>
        <w:rPr>
          <w:sz w:val="28"/>
          <w:szCs w:val="28"/>
        </w:rPr>
      </w:pPr>
      <w:r w:rsidRPr="004E34E7">
        <w:rPr>
          <w:sz w:val="28"/>
          <w:szCs w:val="28"/>
        </w:rPr>
        <w:t>Из ГБДОУ выпущено в школу 27 детей. Из них 1 ребёнок с рекомендацией в речевой класс, 1 ребёнок – в класс ЗПР.</w:t>
      </w:r>
    </w:p>
    <w:p w:rsidR="004E34E7" w:rsidRPr="004E34E7" w:rsidRDefault="004E34E7" w:rsidP="004E34E7">
      <w:pPr>
        <w:jc w:val="center"/>
        <w:rPr>
          <w:sz w:val="28"/>
          <w:szCs w:val="28"/>
        </w:rPr>
      </w:pPr>
      <w:r w:rsidRPr="004E34E7">
        <w:rPr>
          <w:sz w:val="28"/>
          <w:szCs w:val="28"/>
        </w:rPr>
        <w:t>Уровень подготовки детей в школу (по данным психолога):</w:t>
      </w:r>
    </w:p>
    <w:p w:rsidR="004E34E7" w:rsidRPr="004E34E7" w:rsidRDefault="004E34E7" w:rsidP="004E34E7">
      <w:pPr>
        <w:jc w:val="center"/>
        <w:rPr>
          <w:sz w:val="28"/>
          <w:szCs w:val="28"/>
        </w:rPr>
      </w:pPr>
      <w:r w:rsidRPr="004E34E7">
        <w:rPr>
          <w:sz w:val="28"/>
          <w:szCs w:val="28"/>
        </w:rPr>
        <w:t xml:space="preserve">Результаты диагностики (по  методике </w:t>
      </w:r>
      <w:proofErr w:type="spellStart"/>
      <w:r w:rsidRPr="004E34E7">
        <w:rPr>
          <w:sz w:val="28"/>
          <w:szCs w:val="28"/>
        </w:rPr>
        <w:t>Ясюковой</w:t>
      </w:r>
      <w:proofErr w:type="spellEnd"/>
      <w:r w:rsidRPr="004E34E7">
        <w:rPr>
          <w:sz w:val="28"/>
          <w:szCs w:val="28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3"/>
        <w:gridCol w:w="3473"/>
        <w:gridCol w:w="3474"/>
      </w:tblGrid>
      <w:tr w:rsidR="004E34E7" w:rsidRPr="004E34E7" w:rsidTr="00230278">
        <w:tc>
          <w:tcPr>
            <w:tcW w:w="3473" w:type="dxa"/>
            <w:vMerge w:val="restart"/>
          </w:tcPr>
          <w:p w:rsidR="004E34E7" w:rsidRPr="004E34E7" w:rsidRDefault="004E34E7" w:rsidP="00230278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Уровень</w:t>
            </w:r>
          </w:p>
        </w:tc>
        <w:tc>
          <w:tcPr>
            <w:tcW w:w="6947" w:type="dxa"/>
            <w:gridSpan w:val="2"/>
          </w:tcPr>
          <w:p w:rsidR="004E34E7" w:rsidRPr="004E34E7" w:rsidRDefault="004E34E7" w:rsidP="00230278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Период</w:t>
            </w:r>
          </w:p>
        </w:tc>
      </w:tr>
      <w:tr w:rsidR="004E34E7" w:rsidRPr="004E34E7" w:rsidTr="00230278">
        <w:tc>
          <w:tcPr>
            <w:tcW w:w="3473" w:type="dxa"/>
            <w:vMerge/>
          </w:tcPr>
          <w:p w:rsidR="004E34E7" w:rsidRPr="004E34E7" w:rsidRDefault="004E34E7" w:rsidP="00230278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4E34E7" w:rsidRPr="004E34E7" w:rsidRDefault="004E34E7" w:rsidP="00230278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Начало года (24)</w:t>
            </w:r>
          </w:p>
        </w:tc>
        <w:tc>
          <w:tcPr>
            <w:tcW w:w="3474" w:type="dxa"/>
          </w:tcPr>
          <w:p w:rsidR="004E34E7" w:rsidRPr="004E34E7" w:rsidRDefault="004E34E7" w:rsidP="00230278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Конец года (26)</w:t>
            </w:r>
          </w:p>
        </w:tc>
      </w:tr>
      <w:tr w:rsidR="004E34E7" w:rsidRPr="004E34E7" w:rsidTr="00230278">
        <w:tc>
          <w:tcPr>
            <w:tcW w:w="3473" w:type="dxa"/>
          </w:tcPr>
          <w:p w:rsidR="004E34E7" w:rsidRPr="004E34E7" w:rsidRDefault="004E34E7" w:rsidP="00230278">
            <w:pPr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Высокий</w:t>
            </w:r>
          </w:p>
        </w:tc>
        <w:tc>
          <w:tcPr>
            <w:tcW w:w="3473" w:type="dxa"/>
          </w:tcPr>
          <w:p w:rsidR="004E34E7" w:rsidRPr="004E34E7" w:rsidRDefault="004E34E7" w:rsidP="00230278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-</w:t>
            </w:r>
          </w:p>
        </w:tc>
        <w:tc>
          <w:tcPr>
            <w:tcW w:w="3474" w:type="dxa"/>
          </w:tcPr>
          <w:p w:rsidR="004E34E7" w:rsidRPr="004E34E7" w:rsidRDefault="004E34E7" w:rsidP="00230278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1</w:t>
            </w:r>
          </w:p>
        </w:tc>
      </w:tr>
      <w:tr w:rsidR="004E34E7" w:rsidRPr="004E34E7" w:rsidTr="00230278">
        <w:tc>
          <w:tcPr>
            <w:tcW w:w="3473" w:type="dxa"/>
          </w:tcPr>
          <w:p w:rsidR="004E34E7" w:rsidRPr="004E34E7" w:rsidRDefault="004E34E7" w:rsidP="00230278">
            <w:pPr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Хороший</w:t>
            </w:r>
          </w:p>
        </w:tc>
        <w:tc>
          <w:tcPr>
            <w:tcW w:w="3473" w:type="dxa"/>
          </w:tcPr>
          <w:p w:rsidR="004E34E7" w:rsidRPr="004E34E7" w:rsidRDefault="004E34E7" w:rsidP="00230278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-</w:t>
            </w:r>
          </w:p>
        </w:tc>
        <w:tc>
          <w:tcPr>
            <w:tcW w:w="3474" w:type="dxa"/>
          </w:tcPr>
          <w:p w:rsidR="004E34E7" w:rsidRPr="004E34E7" w:rsidRDefault="004E34E7" w:rsidP="00230278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16</w:t>
            </w:r>
          </w:p>
        </w:tc>
      </w:tr>
      <w:tr w:rsidR="004E34E7" w:rsidRPr="004E34E7" w:rsidTr="00230278">
        <w:tc>
          <w:tcPr>
            <w:tcW w:w="3473" w:type="dxa"/>
          </w:tcPr>
          <w:p w:rsidR="004E34E7" w:rsidRPr="004E34E7" w:rsidRDefault="004E34E7" w:rsidP="00230278">
            <w:pPr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Средний</w:t>
            </w:r>
          </w:p>
        </w:tc>
        <w:tc>
          <w:tcPr>
            <w:tcW w:w="3473" w:type="dxa"/>
          </w:tcPr>
          <w:p w:rsidR="004E34E7" w:rsidRPr="004E34E7" w:rsidRDefault="004E34E7" w:rsidP="00230278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23</w:t>
            </w:r>
          </w:p>
        </w:tc>
        <w:tc>
          <w:tcPr>
            <w:tcW w:w="3474" w:type="dxa"/>
          </w:tcPr>
          <w:p w:rsidR="004E34E7" w:rsidRPr="004E34E7" w:rsidRDefault="004E34E7" w:rsidP="00230278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3</w:t>
            </w:r>
          </w:p>
        </w:tc>
      </w:tr>
      <w:tr w:rsidR="004E34E7" w:rsidRPr="004E34E7" w:rsidTr="00230278">
        <w:tc>
          <w:tcPr>
            <w:tcW w:w="3473" w:type="dxa"/>
          </w:tcPr>
          <w:p w:rsidR="004E34E7" w:rsidRPr="004E34E7" w:rsidRDefault="004E34E7" w:rsidP="0023027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E34E7">
              <w:rPr>
                <w:sz w:val="28"/>
                <w:szCs w:val="28"/>
              </w:rPr>
              <w:t>Средний-хороший</w:t>
            </w:r>
            <w:proofErr w:type="spellEnd"/>
            <w:proofErr w:type="gramEnd"/>
          </w:p>
        </w:tc>
        <w:tc>
          <w:tcPr>
            <w:tcW w:w="3473" w:type="dxa"/>
          </w:tcPr>
          <w:p w:rsidR="004E34E7" w:rsidRPr="004E34E7" w:rsidRDefault="004E34E7" w:rsidP="00230278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-</w:t>
            </w:r>
          </w:p>
        </w:tc>
        <w:tc>
          <w:tcPr>
            <w:tcW w:w="3474" w:type="dxa"/>
          </w:tcPr>
          <w:p w:rsidR="004E34E7" w:rsidRPr="004E34E7" w:rsidRDefault="004E34E7" w:rsidP="00230278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5</w:t>
            </w:r>
          </w:p>
        </w:tc>
      </w:tr>
      <w:tr w:rsidR="004E34E7" w:rsidRPr="004E34E7" w:rsidTr="00230278">
        <w:tc>
          <w:tcPr>
            <w:tcW w:w="3473" w:type="dxa"/>
          </w:tcPr>
          <w:p w:rsidR="004E34E7" w:rsidRPr="004E34E7" w:rsidRDefault="004E34E7" w:rsidP="0023027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E34E7">
              <w:rPr>
                <w:sz w:val="28"/>
                <w:szCs w:val="28"/>
              </w:rPr>
              <w:t>Слабый-патология</w:t>
            </w:r>
            <w:proofErr w:type="spellEnd"/>
            <w:proofErr w:type="gramEnd"/>
          </w:p>
        </w:tc>
        <w:tc>
          <w:tcPr>
            <w:tcW w:w="3473" w:type="dxa"/>
          </w:tcPr>
          <w:p w:rsidR="004E34E7" w:rsidRPr="004E34E7" w:rsidRDefault="004E34E7" w:rsidP="00230278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4E34E7" w:rsidRPr="004E34E7" w:rsidRDefault="004E34E7" w:rsidP="00230278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1</w:t>
            </w:r>
          </w:p>
        </w:tc>
      </w:tr>
    </w:tbl>
    <w:p w:rsidR="004E34E7" w:rsidRPr="004E34E7" w:rsidRDefault="004E34E7" w:rsidP="004E34E7">
      <w:pPr>
        <w:rPr>
          <w:sz w:val="28"/>
          <w:szCs w:val="28"/>
        </w:rPr>
      </w:pPr>
    </w:p>
    <w:p w:rsidR="004E34E7" w:rsidRPr="004E34E7" w:rsidRDefault="004E34E7" w:rsidP="004E34E7">
      <w:pPr>
        <w:ind w:left="360"/>
        <w:rPr>
          <w:sz w:val="28"/>
          <w:szCs w:val="28"/>
        </w:rPr>
      </w:pPr>
      <w:r w:rsidRPr="004E34E7">
        <w:rPr>
          <w:sz w:val="28"/>
          <w:szCs w:val="28"/>
        </w:rPr>
        <w:t xml:space="preserve">Уровень развития детей ГБДОУ по результатам итоговой диагностики: продвижение у 100% воспитанников учреждения. Диагностика </w:t>
      </w:r>
      <w:proofErr w:type="gramStart"/>
      <w:r w:rsidRPr="004E34E7">
        <w:rPr>
          <w:sz w:val="28"/>
          <w:szCs w:val="28"/>
        </w:rPr>
        <w:t>проведена педагогом-психологом Коротковой Е.В. Результаты мониторинга освоения ООПДО детьми подготовительных групп достаточно высоки</w:t>
      </w:r>
      <w:proofErr w:type="gramEnd"/>
      <w:r w:rsidRPr="004E34E7">
        <w:rPr>
          <w:sz w:val="28"/>
          <w:szCs w:val="28"/>
        </w:rPr>
        <w:t>.</w:t>
      </w:r>
    </w:p>
    <w:p w:rsidR="004E34E7" w:rsidRDefault="004E34E7" w:rsidP="004E34E7">
      <w:pPr>
        <w:pStyle w:val="Default"/>
      </w:pPr>
    </w:p>
    <w:p w:rsidR="00A05007" w:rsidRDefault="004E34E7" w:rsidP="004E34E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Финансовые ресурсы и их использование </w:t>
      </w:r>
    </w:p>
    <w:p w:rsidR="00740F0B" w:rsidRDefault="004E34E7" w:rsidP="004E34E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Средства учреждения</w:t>
      </w:r>
    </w:p>
    <w:tbl>
      <w:tblPr>
        <w:tblW w:w="20258" w:type="dxa"/>
        <w:tblInd w:w="93" w:type="dxa"/>
        <w:tblLook w:val="04A0"/>
      </w:tblPr>
      <w:tblGrid>
        <w:gridCol w:w="236"/>
        <w:gridCol w:w="222"/>
        <w:gridCol w:w="141"/>
        <w:gridCol w:w="81"/>
        <w:gridCol w:w="222"/>
        <w:gridCol w:w="222"/>
        <w:gridCol w:w="30"/>
        <w:gridCol w:w="192"/>
        <w:gridCol w:w="30"/>
        <w:gridCol w:w="192"/>
        <w:gridCol w:w="30"/>
        <w:gridCol w:w="192"/>
        <w:gridCol w:w="30"/>
        <w:gridCol w:w="192"/>
        <w:gridCol w:w="30"/>
        <w:gridCol w:w="192"/>
        <w:gridCol w:w="30"/>
        <w:gridCol w:w="192"/>
        <w:gridCol w:w="30"/>
        <w:gridCol w:w="192"/>
        <w:gridCol w:w="30"/>
        <w:gridCol w:w="192"/>
        <w:gridCol w:w="30"/>
        <w:gridCol w:w="192"/>
        <w:gridCol w:w="30"/>
        <w:gridCol w:w="192"/>
        <w:gridCol w:w="30"/>
        <w:gridCol w:w="192"/>
        <w:gridCol w:w="30"/>
        <w:gridCol w:w="192"/>
        <w:gridCol w:w="30"/>
        <w:gridCol w:w="192"/>
        <w:gridCol w:w="30"/>
        <w:gridCol w:w="192"/>
        <w:gridCol w:w="30"/>
        <w:gridCol w:w="192"/>
        <w:gridCol w:w="30"/>
        <w:gridCol w:w="192"/>
        <w:gridCol w:w="3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22"/>
        <w:gridCol w:w="176"/>
        <w:gridCol w:w="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094"/>
        <w:gridCol w:w="4676"/>
      </w:tblGrid>
      <w:tr w:rsidR="004E34E7" w:rsidRPr="004E34E7" w:rsidTr="004E34E7">
        <w:trPr>
          <w:gridAfter w:val="24"/>
          <w:wAfter w:w="10446" w:type="dxa"/>
          <w:trHeight w:val="255"/>
        </w:trPr>
        <w:tc>
          <w:tcPr>
            <w:tcW w:w="53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№ строки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Фактически</w:t>
            </w:r>
          </w:p>
        </w:tc>
      </w:tr>
      <w:tr w:rsidR="004E34E7" w:rsidRPr="004E34E7" w:rsidTr="004E34E7">
        <w:trPr>
          <w:gridAfter w:val="24"/>
          <w:wAfter w:w="10446" w:type="dxa"/>
          <w:trHeight w:val="255"/>
        </w:trPr>
        <w:tc>
          <w:tcPr>
            <w:tcW w:w="53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1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2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3</w:t>
            </w:r>
          </w:p>
        </w:tc>
      </w:tr>
      <w:tr w:rsidR="004E34E7" w:rsidRPr="004E34E7" w:rsidTr="004E34E7">
        <w:trPr>
          <w:gridAfter w:val="24"/>
          <w:wAfter w:w="10446" w:type="dxa"/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Объем средств учреждения - всего</w:t>
            </w:r>
          </w:p>
        </w:tc>
        <w:tc>
          <w:tcPr>
            <w:tcW w:w="244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01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27602,7</w:t>
            </w:r>
          </w:p>
        </w:tc>
      </w:tr>
      <w:tr w:rsidR="004E34E7" w:rsidRPr="004E34E7" w:rsidTr="004E34E7">
        <w:trPr>
          <w:gridAfter w:val="24"/>
          <w:wAfter w:w="10446" w:type="dxa"/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44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</w:tr>
      <w:tr w:rsidR="004E34E7" w:rsidRPr="004E34E7" w:rsidTr="004E34E7">
        <w:trPr>
          <w:gridAfter w:val="24"/>
          <w:wAfter w:w="10446" w:type="dxa"/>
          <w:trHeight w:val="255"/>
        </w:trPr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300" w:firstLine="84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в том числе:</w:t>
            </w:r>
          </w:p>
        </w:tc>
        <w:tc>
          <w:tcPr>
            <w:tcW w:w="244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02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26982,1</w:t>
            </w:r>
          </w:p>
        </w:tc>
      </w:tr>
      <w:tr w:rsidR="004E34E7" w:rsidRPr="004E34E7" w:rsidTr="004E34E7">
        <w:trPr>
          <w:gridAfter w:val="24"/>
          <w:wAfter w:w="10446" w:type="dxa"/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100" w:firstLine="28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бюджетные средства - всего</w:t>
            </w:r>
          </w:p>
        </w:tc>
        <w:tc>
          <w:tcPr>
            <w:tcW w:w="244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</w:tr>
      <w:tr w:rsidR="004E34E7" w:rsidRPr="004E34E7" w:rsidTr="004E34E7">
        <w:trPr>
          <w:gridAfter w:val="24"/>
          <w:wAfter w:w="10446" w:type="dxa"/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244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</w:tr>
      <w:tr w:rsidR="004E34E7" w:rsidRPr="004E34E7" w:rsidTr="004E34E7">
        <w:trPr>
          <w:gridAfter w:val="24"/>
          <w:wAfter w:w="10446" w:type="dxa"/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200" w:firstLine="56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в том числе бюджета: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</w:tr>
      <w:tr w:rsidR="004E34E7" w:rsidRPr="004E34E7" w:rsidTr="004E34E7">
        <w:trPr>
          <w:gridAfter w:val="24"/>
          <w:wAfter w:w="10446" w:type="dxa"/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200" w:firstLine="56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федерального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03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3390,9</w:t>
            </w:r>
          </w:p>
        </w:tc>
      </w:tr>
      <w:tr w:rsidR="004E34E7" w:rsidRPr="004E34E7" w:rsidTr="004E34E7">
        <w:trPr>
          <w:gridAfter w:val="24"/>
          <w:wAfter w:w="10446" w:type="dxa"/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200" w:firstLine="56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субъекта Российской Федерации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04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23591,2</w:t>
            </w:r>
          </w:p>
        </w:tc>
      </w:tr>
      <w:tr w:rsidR="004E34E7" w:rsidRPr="004E34E7" w:rsidTr="004E34E7">
        <w:trPr>
          <w:gridAfter w:val="24"/>
          <w:wAfter w:w="10446" w:type="dxa"/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200" w:firstLine="56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местного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05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</w:tr>
      <w:tr w:rsidR="004E34E7" w:rsidRPr="004E34E7" w:rsidTr="004E34E7">
        <w:trPr>
          <w:gridAfter w:val="24"/>
          <w:wAfter w:w="10446" w:type="dxa"/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100" w:firstLine="28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внебюджетные средства:</w:t>
            </w:r>
          </w:p>
        </w:tc>
        <w:tc>
          <w:tcPr>
            <w:tcW w:w="244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06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620,6</w:t>
            </w:r>
          </w:p>
        </w:tc>
      </w:tr>
      <w:tr w:rsidR="004E34E7" w:rsidRPr="004E34E7" w:rsidTr="004E34E7">
        <w:trPr>
          <w:gridAfter w:val="24"/>
          <w:wAfter w:w="10446" w:type="dxa"/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244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</w:tr>
      <w:tr w:rsidR="004E34E7" w:rsidRPr="004E34E7" w:rsidTr="004E34E7">
        <w:trPr>
          <w:gridAfter w:val="24"/>
          <w:wAfter w:w="10446" w:type="dxa"/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300" w:firstLine="84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в том числе средства:</w:t>
            </w:r>
          </w:p>
        </w:tc>
        <w:tc>
          <w:tcPr>
            <w:tcW w:w="244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07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</w:tr>
      <w:tr w:rsidR="004E34E7" w:rsidRPr="004E34E7" w:rsidTr="004E34E7">
        <w:trPr>
          <w:gridAfter w:val="24"/>
          <w:wAfter w:w="10446" w:type="dxa"/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773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200" w:firstLine="56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организаций</w:t>
            </w:r>
          </w:p>
        </w:tc>
        <w:tc>
          <w:tcPr>
            <w:tcW w:w="244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</w:tr>
      <w:tr w:rsidR="004E34E7" w:rsidRPr="004E34E7" w:rsidTr="004E34E7">
        <w:trPr>
          <w:gridAfter w:val="24"/>
          <w:wAfter w:w="10446" w:type="dxa"/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200" w:firstLine="56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населения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08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620,6</w:t>
            </w:r>
          </w:p>
        </w:tc>
      </w:tr>
      <w:tr w:rsidR="004E34E7" w:rsidRPr="004E34E7" w:rsidTr="004E34E7">
        <w:trPr>
          <w:gridAfter w:val="24"/>
          <w:wAfter w:w="10446" w:type="dxa"/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300" w:firstLine="84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из них родительская плата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09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585,0</w:t>
            </w:r>
          </w:p>
        </w:tc>
      </w:tr>
      <w:tr w:rsidR="004E34E7" w:rsidRPr="004E34E7" w:rsidTr="004E34E7">
        <w:trPr>
          <w:gridAfter w:val="24"/>
          <w:wAfter w:w="10446" w:type="dxa"/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200" w:firstLine="56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внебюджетных фондов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10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</w:tr>
      <w:tr w:rsidR="004E34E7" w:rsidRPr="004E34E7" w:rsidTr="004E34E7">
        <w:trPr>
          <w:gridAfter w:val="24"/>
          <w:wAfter w:w="10446" w:type="dxa"/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200" w:firstLine="56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иностранных источников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11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</w:tr>
      <w:tr w:rsidR="004E34E7" w:rsidRPr="004E34E7" w:rsidTr="004E34E7">
        <w:trPr>
          <w:gridAfter w:val="24"/>
          <w:wAfter w:w="10446" w:type="dxa"/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200" w:firstLine="56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другие внебюджетные средства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12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</w:tr>
      <w:tr w:rsidR="004E34E7" w:rsidRPr="004E34E7" w:rsidTr="007E1D61">
        <w:trPr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/>
        </w:tc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/>
        </w:tc>
      </w:tr>
      <w:tr w:rsidR="004E34E7" w:rsidRPr="004E34E7" w:rsidTr="007E1D61">
        <w:trPr>
          <w:gridAfter w:val="1"/>
          <w:wAfter w:w="4676" w:type="dxa"/>
          <w:trHeight w:val="315"/>
        </w:trPr>
        <w:tc>
          <w:tcPr>
            <w:tcW w:w="9812" w:type="dxa"/>
            <w:gridSpan w:val="6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7E1D61">
              <w:rPr>
                <w:sz w:val="28"/>
                <w:szCs w:val="28"/>
              </w:rPr>
              <w:t>4.</w:t>
            </w:r>
            <w:r w:rsidRPr="004E34E7">
              <w:rPr>
                <w:sz w:val="28"/>
                <w:szCs w:val="28"/>
              </w:rPr>
              <w:t>2. Расходы учреждения</w:t>
            </w:r>
          </w:p>
        </w:tc>
        <w:tc>
          <w:tcPr>
            <w:tcW w:w="5770" w:type="dxa"/>
            <w:gridSpan w:val="23"/>
            <w:tcBorders>
              <w:right w:val="single" w:sz="4" w:space="0" w:color="auto"/>
            </w:tcBorders>
            <w:vAlign w:val="center"/>
            <w:hideMark/>
          </w:tcPr>
          <w:p w:rsidR="004E34E7" w:rsidRPr="004E34E7" w:rsidRDefault="004E34E7" w:rsidP="004E34E7"/>
        </w:tc>
      </w:tr>
      <w:tr w:rsidR="007E1D61" w:rsidRPr="004E34E7" w:rsidTr="007E1D61">
        <w:trPr>
          <w:gridAfter w:val="21"/>
          <w:wAfter w:w="9812" w:type="dxa"/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61" w:rsidRPr="004E34E7" w:rsidRDefault="007E1D61" w:rsidP="004E34E7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61" w:rsidRPr="004E34E7" w:rsidRDefault="007E1D61" w:rsidP="004E34E7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61" w:rsidRPr="004E34E7" w:rsidRDefault="007E1D61" w:rsidP="004E34E7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61" w:rsidRPr="004E34E7" w:rsidRDefault="007E1D61" w:rsidP="004E34E7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61" w:rsidRPr="004E34E7" w:rsidRDefault="007E1D61" w:rsidP="004E34E7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61" w:rsidRPr="004E34E7" w:rsidRDefault="007E1D61" w:rsidP="004E34E7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61" w:rsidRPr="004E34E7" w:rsidRDefault="007E1D61" w:rsidP="004E34E7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61" w:rsidRPr="004E34E7" w:rsidRDefault="007E1D61" w:rsidP="004E34E7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61" w:rsidRPr="004E34E7" w:rsidRDefault="007E1D61" w:rsidP="004E34E7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61" w:rsidRPr="004E34E7" w:rsidRDefault="007E1D61" w:rsidP="004E34E7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61" w:rsidRPr="004E34E7" w:rsidRDefault="007E1D61" w:rsidP="004E34E7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61" w:rsidRPr="004E34E7" w:rsidRDefault="007E1D61" w:rsidP="004E34E7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61" w:rsidRPr="004E34E7" w:rsidRDefault="007E1D61" w:rsidP="004E34E7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61" w:rsidRPr="004E34E7" w:rsidRDefault="007E1D61" w:rsidP="004E34E7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61" w:rsidRPr="004E34E7" w:rsidRDefault="007E1D61" w:rsidP="004E34E7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61" w:rsidRPr="004E34E7" w:rsidRDefault="007E1D61" w:rsidP="004E34E7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61" w:rsidRPr="004E34E7" w:rsidRDefault="007E1D61" w:rsidP="004E34E7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61" w:rsidRPr="004E34E7" w:rsidRDefault="007E1D61" w:rsidP="004E34E7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61" w:rsidRPr="004E34E7" w:rsidRDefault="007E1D61" w:rsidP="004E34E7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61" w:rsidRPr="004E34E7" w:rsidRDefault="007E1D61" w:rsidP="004E34E7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D61" w:rsidRPr="004E34E7" w:rsidRDefault="007E1D61" w:rsidP="004E34E7"/>
        </w:tc>
        <w:tc>
          <w:tcPr>
            <w:tcW w:w="5770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D61" w:rsidRPr="004E34E7" w:rsidRDefault="007E1D61" w:rsidP="004E34E7"/>
        </w:tc>
      </w:tr>
      <w:tr w:rsidR="004E34E7" w:rsidRPr="004E34E7" w:rsidTr="007E1D61">
        <w:trPr>
          <w:trHeight w:val="255"/>
        </w:trPr>
        <w:tc>
          <w:tcPr>
            <w:tcW w:w="53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№ строки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Фактически</w:t>
            </w:r>
          </w:p>
        </w:tc>
        <w:tc>
          <w:tcPr>
            <w:tcW w:w="5770" w:type="dxa"/>
            <w:gridSpan w:val="24"/>
            <w:tcBorders>
              <w:right w:val="single" w:sz="4" w:space="0" w:color="auto"/>
            </w:tcBorders>
            <w:vAlign w:val="center"/>
            <w:hideMark/>
          </w:tcPr>
          <w:p w:rsidR="004E34E7" w:rsidRPr="004E34E7" w:rsidRDefault="004E34E7" w:rsidP="004E34E7"/>
        </w:tc>
      </w:tr>
      <w:tr w:rsidR="004E34E7" w:rsidRPr="004E34E7" w:rsidTr="007E1D61">
        <w:trPr>
          <w:trHeight w:val="255"/>
        </w:trPr>
        <w:tc>
          <w:tcPr>
            <w:tcW w:w="53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1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2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3</w:t>
            </w:r>
          </w:p>
        </w:tc>
        <w:tc>
          <w:tcPr>
            <w:tcW w:w="5770" w:type="dxa"/>
            <w:gridSpan w:val="24"/>
            <w:tcBorders>
              <w:right w:val="single" w:sz="4" w:space="0" w:color="auto"/>
            </w:tcBorders>
            <w:vAlign w:val="center"/>
            <w:hideMark/>
          </w:tcPr>
          <w:p w:rsidR="004E34E7" w:rsidRPr="004E34E7" w:rsidRDefault="004E34E7" w:rsidP="004E34E7"/>
        </w:tc>
      </w:tr>
      <w:tr w:rsidR="004E34E7" w:rsidRPr="004E34E7" w:rsidTr="007E1D61">
        <w:trPr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Расходы учреждения - всего</w:t>
            </w:r>
          </w:p>
        </w:tc>
        <w:tc>
          <w:tcPr>
            <w:tcW w:w="244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01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27602,7</w:t>
            </w:r>
          </w:p>
        </w:tc>
        <w:tc>
          <w:tcPr>
            <w:tcW w:w="5770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4E7" w:rsidRPr="004E34E7" w:rsidRDefault="004E34E7" w:rsidP="004E34E7"/>
        </w:tc>
      </w:tr>
      <w:tr w:rsidR="004E34E7" w:rsidRPr="004E34E7" w:rsidTr="007E1D61">
        <w:trPr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44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5770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4E7" w:rsidRPr="004E34E7" w:rsidRDefault="004E34E7" w:rsidP="004E34E7"/>
        </w:tc>
      </w:tr>
      <w:tr w:rsidR="004E34E7" w:rsidRPr="004E34E7" w:rsidTr="007E1D61">
        <w:trPr>
          <w:trHeight w:val="255"/>
        </w:trPr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100" w:firstLine="28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в том числе:</w:t>
            </w:r>
          </w:p>
        </w:tc>
        <w:tc>
          <w:tcPr>
            <w:tcW w:w="244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02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15185,4</w:t>
            </w:r>
          </w:p>
        </w:tc>
        <w:tc>
          <w:tcPr>
            <w:tcW w:w="5770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4E7" w:rsidRPr="004E34E7" w:rsidRDefault="004E34E7" w:rsidP="004E34E7"/>
        </w:tc>
      </w:tr>
      <w:tr w:rsidR="004E34E7" w:rsidRPr="004E34E7" w:rsidTr="007E1D61">
        <w:trPr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200" w:firstLine="56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200" w:firstLine="56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оплата труда</w:t>
            </w:r>
          </w:p>
        </w:tc>
        <w:tc>
          <w:tcPr>
            <w:tcW w:w="244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5770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4E7" w:rsidRPr="004E34E7" w:rsidRDefault="004E34E7" w:rsidP="004E34E7"/>
        </w:tc>
      </w:tr>
      <w:tr w:rsidR="004E34E7" w:rsidRPr="004E34E7" w:rsidTr="007E1D61">
        <w:trPr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300" w:firstLine="84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300" w:firstLine="84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из нее:</w:t>
            </w:r>
          </w:p>
        </w:tc>
        <w:tc>
          <w:tcPr>
            <w:tcW w:w="244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03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10081,0</w:t>
            </w:r>
          </w:p>
        </w:tc>
        <w:tc>
          <w:tcPr>
            <w:tcW w:w="5770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4E7" w:rsidRPr="004E34E7" w:rsidRDefault="004E34E7" w:rsidP="004E34E7"/>
        </w:tc>
      </w:tr>
      <w:tr w:rsidR="004E34E7" w:rsidRPr="004E34E7" w:rsidTr="007E1D61">
        <w:trPr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7E1D61">
            <w:pPr>
              <w:ind w:firstLineChars="300" w:firstLine="84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7E1D61">
            <w:pPr>
              <w:ind w:firstLineChars="300" w:firstLine="84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педагогического персонала</w:t>
            </w:r>
          </w:p>
        </w:tc>
        <w:tc>
          <w:tcPr>
            <w:tcW w:w="244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5770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4E7" w:rsidRPr="004E34E7" w:rsidRDefault="004E34E7" w:rsidP="004E34E7"/>
        </w:tc>
      </w:tr>
      <w:tr w:rsidR="004E34E7" w:rsidRPr="004E34E7" w:rsidTr="007E1D61">
        <w:trPr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7E1D61">
            <w:pPr>
              <w:ind w:firstLineChars="300" w:firstLine="84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7E1D61">
            <w:pPr>
              <w:ind w:firstLineChars="300" w:firstLine="84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(без совместителей)</w:t>
            </w:r>
          </w:p>
        </w:tc>
        <w:tc>
          <w:tcPr>
            <w:tcW w:w="244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5770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4E7" w:rsidRPr="004E34E7" w:rsidRDefault="004E34E7" w:rsidP="004E34E7"/>
        </w:tc>
      </w:tr>
      <w:tr w:rsidR="004E34E7" w:rsidRPr="004E34E7" w:rsidTr="007E1D61">
        <w:trPr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200" w:firstLine="56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200" w:firstLine="56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04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4378,8</w:t>
            </w:r>
          </w:p>
        </w:tc>
        <w:tc>
          <w:tcPr>
            <w:tcW w:w="5770" w:type="dxa"/>
            <w:gridSpan w:val="24"/>
            <w:tcBorders>
              <w:right w:val="single" w:sz="4" w:space="0" w:color="auto"/>
            </w:tcBorders>
            <w:vAlign w:val="center"/>
            <w:hideMark/>
          </w:tcPr>
          <w:p w:rsidR="004E34E7" w:rsidRPr="004E34E7" w:rsidRDefault="004E34E7" w:rsidP="004E34E7"/>
        </w:tc>
      </w:tr>
      <w:tr w:rsidR="004E34E7" w:rsidRPr="004E34E7" w:rsidTr="007E1D61">
        <w:trPr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200" w:firstLine="56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200" w:firstLine="56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питание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05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2212,1</w:t>
            </w:r>
          </w:p>
        </w:tc>
        <w:tc>
          <w:tcPr>
            <w:tcW w:w="5770" w:type="dxa"/>
            <w:gridSpan w:val="24"/>
            <w:tcBorders>
              <w:right w:val="single" w:sz="4" w:space="0" w:color="auto"/>
            </w:tcBorders>
            <w:vAlign w:val="center"/>
            <w:hideMark/>
          </w:tcPr>
          <w:p w:rsidR="004E34E7" w:rsidRPr="004E34E7" w:rsidRDefault="004E34E7" w:rsidP="004E34E7"/>
        </w:tc>
      </w:tr>
      <w:tr w:rsidR="004E34E7" w:rsidRPr="004E34E7" w:rsidTr="007E1D61">
        <w:trPr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200" w:firstLine="56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200" w:firstLine="56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услуги связи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06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140,1</w:t>
            </w:r>
          </w:p>
        </w:tc>
        <w:tc>
          <w:tcPr>
            <w:tcW w:w="5770" w:type="dxa"/>
            <w:gridSpan w:val="24"/>
            <w:tcBorders>
              <w:right w:val="single" w:sz="4" w:space="0" w:color="auto"/>
            </w:tcBorders>
            <w:vAlign w:val="center"/>
            <w:hideMark/>
          </w:tcPr>
          <w:p w:rsidR="004E34E7" w:rsidRPr="004E34E7" w:rsidRDefault="004E34E7" w:rsidP="004E34E7"/>
        </w:tc>
      </w:tr>
      <w:tr w:rsidR="004E34E7" w:rsidRPr="004E34E7" w:rsidTr="007E1D61">
        <w:trPr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200" w:firstLine="56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200" w:firstLine="56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07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5770" w:type="dxa"/>
            <w:gridSpan w:val="24"/>
            <w:tcBorders>
              <w:right w:val="single" w:sz="4" w:space="0" w:color="auto"/>
            </w:tcBorders>
            <w:vAlign w:val="center"/>
            <w:hideMark/>
          </w:tcPr>
          <w:p w:rsidR="004E34E7" w:rsidRPr="004E34E7" w:rsidRDefault="004E34E7" w:rsidP="004E34E7"/>
        </w:tc>
      </w:tr>
      <w:tr w:rsidR="004E34E7" w:rsidRPr="004E34E7" w:rsidTr="007E1D61">
        <w:trPr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200" w:firstLine="56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200" w:firstLine="56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08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1473,4</w:t>
            </w:r>
          </w:p>
        </w:tc>
        <w:tc>
          <w:tcPr>
            <w:tcW w:w="5770" w:type="dxa"/>
            <w:gridSpan w:val="24"/>
            <w:tcBorders>
              <w:right w:val="single" w:sz="4" w:space="0" w:color="auto"/>
            </w:tcBorders>
            <w:vAlign w:val="center"/>
            <w:hideMark/>
          </w:tcPr>
          <w:p w:rsidR="004E34E7" w:rsidRPr="004E34E7" w:rsidRDefault="004E34E7" w:rsidP="004E34E7"/>
        </w:tc>
      </w:tr>
      <w:tr w:rsidR="004E34E7" w:rsidRPr="004E34E7" w:rsidTr="007E1D61">
        <w:trPr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200" w:firstLine="56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200" w:firstLine="56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 xml:space="preserve">арендная плата за пользование </w:t>
            </w:r>
          </w:p>
        </w:tc>
        <w:tc>
          <w:tcPr>
            <w:tcW w:w="244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09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5770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4E7" w:rsidRPr="004E34E7" w:rsidRDefault="004E34E7" w:rsidP="004E34E7"/>
        </w:tc>
      </w:tr>
      <w:tr w:rsidR="004E34E7" w:rsidRPr="004E34E7" w:rsidTr="007E1D61">
        <w:trPr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200" w:firstLine="56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200" w:firstLine="56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имуществом</w:t>
            </w:r>
          </w:p>
        </w:tc>
        <w:tc>
          <w:tcPr>
            <w:tcW w:w="244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  <w:vAlign w:val="center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</w:p>
        </w:tc>
        <w:tc>
          <w:tcPr>
            <w:tcW w:w="5770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4E7" w:rsidRPr="004E34E7" w:rsidRDefault="004E34E7" w:rsidP="004E34E7"/>
        </w:tc>
      </w:tr>
      <w:tr w:rsidR="004E34E7" w:rsidRPr="004E34E7" w:rsidTr="007E1D61">
        <w:trPr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200" w:firstLine="56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200" w:firstLine="56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10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3298,6</w:t>
            </w:r>
          </w:p>
        </w:tc>
        <w:tc>
          <w:tcPr>
            <w:tcW w:w="5770" w:type="dxa"/>
            <w:gridSpan w:val="24"/>
            <w:tcBorders>
              <w:right w:val="single" w:sz="4" w:space="0" w:color="auto"/>
            </w:tcBorders>
            <w:vAlign w:val="center"/>
            <w:hideMark/>
          </w:tcPr>
          <w:p w:rsidR="004E34E7" w:rsidRPr="004E34E7" w:rsidRDefault="004E34E7" w:rsidP="004E34E7"/>
        </w:tc>
      </w:tr>
      <w:tr w:rsidR="004E34E7" w:rsidRPr="004E34E7" w:rsidTr="007E1D61">
        <w:trPr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200" w:firstLine="56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E7" w:rsidRPr="004E34E7" w:rsidRDefault="004E34E7" w:rsidP="007E1D61">
            <w:pPr>
              <w:ind w:firstLineChars="200" w:firstLine="560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24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11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914,3</w:t>
            </w:r>
          </w:p>
        </w:tc>
        <w:tc>
          <w:tcPr>
            <w:tcW w:w="5770" w:type="dxa"/>
            <w:gridSpan w:val="24"/>
            <w:tcBorders>
              <w:right w:val="single" w:sz="4" w:space="0" w:color="auto"/>
            </w:tcBorders>
            <w:vAlign w:val="center"/>
            <w:hideMark/>
          </w:tcPr>
          <w:p w:rsidR="004E34E7" w:rsidRPr="004E34E7" w:rsidRDefault="004E34E7" w:rsidP="004E34E7"/>
        </w:tc>
      </w:tr>
      <w:tr w:rsidR="004E34E7" w:rsidRPr="004E34E7" w:rsidTr="007E1D61">
        <w:trPr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4773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E7" w:rsidRPr="004E34E7" w:rsidRDefault="004E34E7" w:rsidP="004E34E7">
            <w:pPr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 xml:space="preserve">Инвестиции, направленные </w:t>
            </w:r>
            <w:proofErr w:type="gramStart"/>
            <w:r w:rsidRPr="004E34E7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44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12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pPr>
              <w:jc w:val="center"/>
              <w:rPr>
                <w:sz w:val="28"/>
                <w:szCs w:val="28"/>
              </w:rPr>
            </w:pPr>
            <w:r w:rsidRPr="004E34E7">
              <w:rPr>
                <w:sz w:val="28"/>
                <w:szCs w:val="28"/>
              </w:rPr>
              <w:t> </w:t>
            </w:r>
          </w:p>
        </w:tc>
        <w:tc>
          <w:tcPr>
            <w:tcW w:w="5770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4E7" w:rsidRPr="004E34E7" w:rsidRDefault="004E34E7" w:rsidP="004E34E7"/>
        </w:tc>
      </w:tr>
      <w:tr w:rsidR="004E34E7" w:rsidRPr="004E34E7" w:rsidTr="007E1D61">
        <w:trPr>
          <w:trHeight w:val="255"/>
        </w:trPr>
        <w:tc>
          <w:tcPr>
            <w:tcW w:w="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4E7" w:rsidRPr="004E34E7" w:rsidRDefault="004E34E7" w:rsidP="004E34E7">
            <w:r w:rsidRPr="004E34E7">
              <w:t> </w:t>
            </w:r>
          </w:p>
        </w:tc>
        <w:tc>
          <w:tcPr>
            <w:tcW w:w="4773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34E7" w:rsidRPr="004E34E7" w:rsidRDefault="004E34E7" w:rsidP="004E34E7">
            <w:r w:rsidRPr="004E34E7">
              <w:t>приобретение основных фондов</w:t>
            </w:r>
          </w:p>
        </w:tc>
        <w:tc>
          <w:tcPr>
            <w:tcW w:w="244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34E7" w:rsidRPr="004E34E7" w:rsidRDefault="004E34E7" w:rsidP="004E34E7"/>
        </w:tc>
        <w:tc>
          <w:tcPr>
            <w:tcW w:w="222" w:type="dxa"/>
            <w:tcBorders>
              <w:bottom w:val="single" w:sz="4" w:space="0" w:color="auto"/>
            </w:tcBorders>
            <w:vAlign w:val="center"/>
            <w:hideMark/>
          </w:tcPr>
          <w:p w:rsidR="004E34E7" w:rsidRPr="004E34E7" w:rsidRDefault="004E34E7" w:rsidP="004E34E7"/>
        </w:tc>
        <w:tc>
          <w:tcPr>
            <w:tcW w:w="222" w:type="dxa"/>
            <w:tcBorders>
              <w:bottom w:val="single" w:sz="4" w:space="0" w:color="auto"/>
            </w:tcBorders>
            <w:vAlign w:val="center"/>
            <w:hideMark/>
          </w:tcPr>
          <w:p w:rsidR="004E34E7" w:rsidRPr="004E34E7" w:rsidRDefault="004E34E7" w:rsidP="004E34E7"/>
        </w:tc>
        <w:tc>
          <w:tcPr>
            <w:tcW w:w="222" w:type="dxa"/>
            <w:tcBorders>
              <w:bottom w:val="single" w:sz="4" w:space="0" w:color="auto"/>
            </w:tcBorders>
            <w:vAlign w:val="center"/>
            <w:hideMark/>
          </w:tcPr>
          <w:p w:rsidR="004E34E7" w:rsidRPr="004E34E7" w:rsidRDefault="004E34E7" w:rsidP="004E34E7"/>
        </w:tc>
        <w:tc>
          <w:tcPr>
            <w:tcW w:w="222" w:type="dxa"/>
            <w:tcBorders>
              <w:bottom w:val="single" w:sz="4" w:space="0" w:color="auto"/>
            </w:tcBorders>
            <w:vAlign w:val="center"/>
            <w:hideMark/>
          </w:tcPr>
          <w:p w:rsidR="004E34E7" w:rsidRPr="004E34E7" w:rsidRDefault="004E34E7" w:rsidP="004E34E7"/>
        </w:tc>
        <w:tc>
          <w:tcPr>
            <w:tcW w:w="222" w:type="dxa"/>
            <w:tcBorders>
              <w:bottom w:val="single" w:sz="4" w:space="0" w:color="auto"/>
            </w:tcBorders>
            <w:vAlign w:val="center"/>
            <w:hideMark/>
          </w:tcPr>
          <w:p w:rsidR="004E34E7" w:rsidRPr="004E34E7" w:rsidRDefault="004E34E7" w:rsidP="004E34E7"/>
        </w:tc>
        <w:tc>
          <w:tcPr>
            <w:tcW w:w="222" w:type="dxa"/>
            <w:tcBorders>
              <w:bottom w:val="single" w:sz="4" w:space="0" w:color="auto"/>
            </w:tcBorders>
            <w:vAlign w:val="center"/>
            <w:hideMark/>
          </w:tcPr>
          <w:p w:rsidR="004E34E7" w:rsidRPr="004E34E7" w:rsidRDefault="004E34E7" w:rsidP="004E34E7"/>
        </w:tc>
        <w:tc>
          <w:tcPr>
            <w:tcW w:w="222" w:type="dxa"/>
            <w:tcBorders>
              <w:bottom w:val="single" w:sz="4" w:space="0" w:color="auto"/>
            </w:tcBorders>
            <w:vAlign w:val="center"/>
            <w:hideMark/>
          </w:tcPr>
          <w:p w:rsidR="004E34E7" w:rsidRPr="004E34E7" w:rsidRDefault="004E34E7" w:rsidP="004E34E7"/>
        </w:tc>
        <w:tc>
          <w:tcPr>
            <w:tcW w:w="222" w:type="dxa"/>
            <w:tcBorders>
              <w:bottom w:val="single" w:sz="4" w:space="0" w:color="auto"/>
            </w:tcBorders>
            <w:vAlign w:val="center"/>
            <w:hideMark/>
          </w:tcPr>
          <w:p w:rsidR="004E34E7" w:rsidRPr="004E34E7" w:rsidRDefault="004E34E7" w:rsidP="004E34E7"/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E7" w:rsidRPr="004E34E7" w:rsidRDefault="004E34E7" w:rsidP="004E34E7"/>
        </w:tc>
        <w:tc>
          <w:tcPr>
            <w:tcW w:w="5770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E7" w:rsidRPr="004E34E7" w:rsidRDefault="004E34E7" w:rsidP="004E34E7"/>
        </w:tc>
      </w:tr>
    </w:tbl>
    <w:p w:rsidR="007E1D61" w:rsidRDefault="007E1D61" w:rsidP="007E1D61">
      <w:pPr>
        <w:rPr>
          <w:bCs/>
          <w:sz w:val="28"/>
          <w:szCs w:val="28"/>
        </w:rPr>
      </w:pPr>
    </w:p>
    <w:p w:rsidR="00C0279E" w:rsidRPr="007E1D61" w:rsidRDefault="007E1D61" w:rsidP="007E1D61">
      <w:pPr>
        <w:jc w:val="center"/>
        <w:rPr>
          <w:b/>
          <w:bCs/>
          <w:sz w:val="28"/>
          <w:szCs w:val="28"/>
        </w:rPr>
      </w:pPr>
      <w:r w:rsidRPr="007E1D61">
        <w:rPr>
          <w:b/>
          <w:bCs/>
          <w:sz w:val="28"/>
          <w:szCs w:val="28"/>
        </w:rPr>
        <w:t>5. Перспективы и планы развития</w:t>
      </w:r>
    </w:p>
    <w:p w:rsidR="007E1D61" w:rsidRPr="007E1D61" w:rsidRDefault="007E1D61" w:rsidP="007E1D61">
      <w:pPr>
        <w:jc w:val="both"/>
        <w:rPr>
          <w:sz w:val="28"/>
          <w:szCs w:val="28"/>
        </w:rPr>
      </w:pPr>
      <w:r w:rsidRPr="007E1D61">
        <w:rPr>
          <w:sz w:val="28"/>
          <w:szCs w:val="28"/>
        </w:rPr>
        <w:t xml:space="preserve">Проведенный анализ настоящего состояния деятельности ГБДОУ показал, что реально сложились условия и потенциальные возможности коллектива для дальнейшего развития учреждения. Деятельность ГБДОУ соответствует социально-культурной ситуации в районе и может мобильно изменяться с учетом изменений </w:t>
      </w:r>
      <w:proofErr w:type="gramStart"/>
      <w:r w:rsidRPr="007E1D61">
        <w:rPr>
          <w:sz w:val="28"/>
          <w:szCs w:val="28"/>
        </w:rPr>
        <w:t>в</w:t>
      </w:r>
      <w:proofErr w:type="gramEnd"/>
      <w:r w:rsidRPr="007E1D61">
        <w:rPr>
          <w:sz w:val="28"/>
          <w:szCs w:val="28"/>
        </w:rPr>
        <w:t xml:space="preserve"> </w:t>
      </w:r>
      <w:proofErr w:type="gramStart"/>
      <w:r w:rsidRPr="007E1D61">
        <w:rPr>
          <w:sz w:val="28"/>
          <w:szCs w:val="28"/>
        </w:rPr>
        <w:t>окружающим</w:t>
      </w:r>
      <w:proofErr w:type="gramEnd"/>
      <w:r w:rsidRPr="007E1D61">
        <w:rPr>
          <w:sz w:val="28"/>
          <w:szCs w:val="28"/>
        </w:rPr>
        <w:t xml:space="preserve"> пространстве. Сегодняшняя модель ГБДОУ является платформой для дальнейшего развития ГБДОУ. </w:t>
      </w:r>
    </w:p>
    <w:p w:rsidR="007E1D61" w:rsidRPr="007E1D61" w:rsidRDefault="007E1D61" w:rsidP="007E1D61">
      <w:pPr>
        <w:jc w:val="center"/>
        <w:rPr>
          <w:sz w:val="28"/>
          <w:szCs w:val="28"/>
        </w:rPr>
      </w:pPr>
    </w:p>
    <w:p w:rsidR="007E1D61" w:rsidRPr="007E1D61" w:rsidRDefault="007E1D61" w:rsidP="007E1D61">
      <w:pPr>
        <w:jc w:val="both"/>
        <w:rPr>
          <w:sz w:val="28"/>
          <w:szCs w:val="28"/>
        </w:rPr>
      </w:pPr>
      <w:r w:rsidRPr="007E1D61">
        <w:rPr>
          <w:sz w:val="28"/>
          <w:szCs w:val="28"/>
        </w:rPr>
        <w:t>Главными задачами на будущее коллектив считает:</w:t>
      </w:r>
    </w:p>
    <w:p w:rsidR="007E1D61" w:rsidRPr="007E1D61" w:rsidRDefault="007E1D61" w:rsidP="007E1D61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E1D61">
        <w:rPr>
          <w:rFonts w:ascii="Times New Roman" w:hAnsi="Times New Roman"/>
          <w:sz w:val="28"/>
          <w:szCs w:val="28"/>
        </w:rPr>
        <w:t>Внедрение ФГОС</w:t>
      </w:r>
    </w:p>
    <w:p w:rsidR="007E1D61" w:rsidRPr="007E1D61" w:rsidRDefault="007E1D61" w:rsidP="007E1D61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E1D61">
        <w:rPr>
          <w:rFonts w:ascii="Times New Roman" w:hAnsi="Times New Roman"/>
          <w:sz w:val="28"/>
          <w:szCs w:val="28"/>
        </w:rPr>
        <w:t xml:space="preserve">Непрерывное повышение квалификации педагогов по вопросам ФГОС </w:t>
      </w:r>
      <w:proofErr w:type="gramStart"/>
      <w:r w:rsidRPr="007E1D61">
        <w:rPr>
          <w:rFonts w:ascii="Times New Roman" w:hAnsi="Times New Roman"/>
          <w:sz w:val="28"/>
          <w:szCs w:val="28"/>
        </w:rPr>
        <w:t>ДО</w:t>
      </w:r>
      <w:proofErr w:type="gramEnd"/>
    </w:p>
    <w:p w:rsidR="007E1D61" w:rsidRPr="007E1D61" w:rsidRDefault="007E1D61" w:rsidP="007E1D61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E1D61">
        <w:rPr>
          <w:rFonts w:ascii="Times New Roman" w:hAnsi="Times New Roman"/>
          <w:sz w:val="28"/>
          <w:szCs w:val="28"/>
        </w:rPr>
        <w:t>Повышение качества образовательного процесса через расширение образовательных услуг</w:t>
      </w:r>
    </w:p>
    <w:p w:rsidR="007E1D61" w:rsidRPr="007E1D61" w:rsidRDefault="007E1D61" w:rsidP="007E1D61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E1D61">
        <w:rPr>
          <w:rFonts w:ascii="Times New Roman" w:hAnsi="Times New Roman"/>
          <w:sz w:val="28"/>
          <w:szCs w:val="28"/>
        </w:rPr>
        <w:t>Взаимодействие с родлителями по вопросам обрахования ребенка</w:t>
      </w:r>
    </w:p>
    <w:p w:rsidR="00725A9F" w:rsidRPr="007E1D61" w:rsidRDefault="007E1D61" w:rsidP="00A46057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E1D61">
        <w:rPr>
          <w:rFonts w:ascii="Times New Roman" w:hAnsi="Times New Roman"/>
          <w:sz w:val="28"/>
          <w:szCs w:val="28"/>
        </w:rPr>
        <w:t xml:space="preserve">Обновление материально-технической базы  ДГДОУ в соответствии с требованиями ФГОС </w:t>
      </w:r>
      <w:proofErr w:type="gramStart"/>
      <w:r w:rsidRPr="007E1D61"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sectPr w:rsidR="00725A9F" w:rsidRPr="007E1D61" w:rsidSect="00A44C62">
      <w:pgSz w:w="11906" w:h="16838"/>
      <w:pgMar w:top="567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0F3"/>
    <w:multiLevelType w:val="hybridMultilevel"/>
    <w:tmpl w:val="4DCAB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15E03"/>
    <w:multiLevelType w:val="hybridMultilevel"/>
    <w:tmpl w:val="C0C03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3180F"/>
    <w:multiLevelType w:val="hybridMultilevel"/>
    <w:tmpl w:val="BB62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11C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7595E45"/>
    <w:multiLevelType w:val="hybridMultilevel"/>
    <w:tmpl w:val="9D1CD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F2862"/>
    <w:multiLevelType w:val="hybridMultilevel"/>
    <w:tmpl w:val="E6EEB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54C34"/>
    <w:multiLevelType w:val="hybridMultilevel"/>
    <w:tmpl w:val="54B8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347BB"/>
    <w:multiLevelType w:val="hybridMultilevel"/>
    <w:tmpl w:val="49EAF79A"/>
    <w:lvl w:ilvl="0" w:tplc="8E4EE8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A10E07"/>
    <w:multiLevelType w:val="hybridMultilevel"/>
    <w:tmpl w:val="C25255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431B6"/>
    <w:rsid w:val="00055C05"/>
    <w:rsid w:val="00091F14"/>
    <w:rsid w:val="0009577D"/>
    <w:rsid w:val="000A2693"/>
    <w:rsid w:val="000D20E2"/>
    <w:rsid w:val="00100301"/>
    <w:rsid w:val="001259AF"/>
    <w:rsid w:val="00155919"/>
    <w:rsid w:val="00197725"/>
    <w:rsid w:val="001B684F"/>
    <w:rsid w:val="0026546A"/>
    <w:rsid w:val="002659EB"/>
    <w:rsid w:val="002720C4"/>
    <w:rsid w:val="002772C7"/>
    <w:rsid w:val="002C7BCC"/>
    <w:rsid w:val="002F7E1E"/>
    <w:rsid w:val="0030712C"/>
    <w:rsid w:val="00456A5B"/>
    <w:rsid w:val="004E34E7"/>
    <w:rsid w:val="00512542"/>
    <w:rsid w:val="00520AAA"/>
    <w:rsid w:val="00561E48"/>
    <w:rsid w:val="005D7603"/>
    <w:rsid w:val="006119DC"/>
    <w:rsid w:val="00620130"/>
    <w:rsid w:val="00642781"/>
    <w:rsid w:val="00725A9F"/>
    <w:rsid w:val="007353C4"/>
    <w:rsid w:val="00740F0B"/>
    <w:rsid w:val="00760568"/>
    <w:rsid w:val="007835E4"/>
    <w:rsid w:val="007E1D61"/>
    <w:rsid w:val="00821902"/>
    <w:rsid w:val="00840682"/>
    <w:rsid w:val="00871859"/>
    <w:rsid w:val="008C5715"/>
    <w:rsid w:val="009203E2"/>
    <w:rsid w:val="009D57A9"/>
    <w:rsid w:val="00A02587"/>
    <w:rsid w:val="00A05007"/>
    <w:rsid w:val="00A129C8"/>
    <w:rsid w:val="00A318FD"/>
    <w:rsid w:val="00A44C62"/>
    <w:rsid w:val="00A46057"/>
    <w:rsid w:val="00AB0388"/>
    <w:rsid w:val="00AD3927"/>
    <w:rsid w:val="00B30498"/>
    <w:rsid w:val="00B47448"/>
    <w:rsid w:val="00B63F93"/>
    <w:rsid w:val="00B73A2E"/>
    <w:rsid w:val="00B87AAA"/>
    <w:rsid w:val="00B96486"/>
    <w:rsid w:val="00BD586F"/>
    <w:rsid w:val="00BF5332"/>
    <w:rsid w:val="00C0279E"/>
    <w:rsid w:val="00C20B35"/>
    <w:rsid w:val="00C431B6"/>
    <w:rsid w:val="00C51F6B"/>
    <w:rsid w:val="00CF252B"/>
    <w:rsid w:val="00D44FB4"/>
    <w:rsid w:val="00D521F6"/>
    <w:rsid w:val="00D83B15"/>
    <w:rsid w:val="00DD5D6C"/>
    <w:rsid w:val="00DE0B77"/>
    <w:rsid w:val="00DE7071"/>
    <w:rsid w:val="00E40EF0"/>
    <w:rsid w:val="00E464E1"/>
    <w:rsid w:val="00E65B71"/>
    <w:rsid w:val="00E712D6"/>
    <w:rsid w:val="00E9208F"/>
    <w:rsid w:val="00E94AB7"/>
    <w:rsid w:val="00F00DEB"/>
    <w:rsid w:val="00FE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9C8"/>
  </w:style>
  <w:style w:type="paragraph" w:styleId="1">
    <w:name w:val="heading 1"/>
    <w:basedOn w:val="a"/>
    <w:next w:val="a"/>
    <w:qFormat/>
    <w:rsid w:val="00A129C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129C8"/>
    <w:pPr>
      <w:keepNext/>
      <w:jc w:val="center"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129C8"/>
    <w:pPr>
      <w:jc w:val="center"/>
    </w:pPr>
    <w:rPr>
      <w:sz w:val="32"/>
    </w:rPr>
  </w:style>
  <w:style w:type="paragraph" w:styleId="a4">
    <w:name w:val="Body Text"/>
    <w:basedOn w:val="a"/>
    <w:rsid w:val="00A129C8"/>
    <w:rPr>
      <w:sz w:val="24"/>
    </w:rPr>
  </w:style>
  <w:style w:type="table" w:styleId="a5">
    <w:name w:val="Table Grid"/>
    <w:basedOn w:val="a1"/>
    <w:rsid w:val="001B68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60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203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3D79-969F-474D-BFFA-93D4D4A7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за 2001-2002 учебный год</vt:lpstr>
    </vt:vector>
  </TitlesOfParts>
  <Company> </Company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за 2001-2002 учебный год</dc:title>
  <dc:subject/>
  <dc:creator>Бараношникова </dc:creator>
  <cp:keywords/>
  <cp:lastModifiedBy>User</cp:lastModifiedBy>
  <cp:revision>2</cp:revision>
  <cp:lastPrinted>2008-06-22T10:12:00Z</cp:lastPrinted>
  <dcterms:created xsi:type="dcterms:W3CDTF">2014-08-20T11:21:00Z</dcterms:created>
  <dcterms:modified xsi:type="dcterms:W3CDTF">2014-08-20T11:21:00Z</dcterms:modified>
</cp:coreProperties>
</file>